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75CE2" w14:textId="363CAD40" w:rsidR="00382C89" w:rsidRDefault="00382C89" w:rsidP="00351B64">
      <w:pPr>
        <w:spacing w:line="360" w:lineRule="auto"/>
        <w:jc w:val="both"/>
        <w:rPr>
          <w:rFonts w:ascii="Candara" w:hAnsi="Candara"/>
          <w:b/>
          <w:sz w:val="32"/>
          <w:szCs w:val="32"/>
        </w:rPr>
      </w:pPr>
      <w:r w:rsidRPr="003D74FE">
        <w:rPr>
          <w:rFonts w:ascii="Candara" w:hAnsi="Candara"/>
          <w:b/>
          <w:sz w:val="32"/>
          <w:szCs w:val="32"/>
        </w:rPr>
        <w:t xml:space="preserve">ART IN PARK </w:t>
      </w:r>
      <w:r>
        <w:rPr>
          <w:rFonts w:ascii="Candara" w:hAnsi="Candara"/>
          <w:b/>
          <w:sz w:val="32"/>
          <w:szCs w:val="32"/>
        </w:rPr>
        <w:t>prinesie umenie do filmových Trenčianskych Teplíc</w:t>
      </w:r>
      <w:r w:rsidRPr="00382C89">
        <w:rPr>
          <w:rFonts w:ascii="Candara" w:hAnsi="Candara"/>
          <w:b/>
          <w:sz w:val="32"/>
          <w:szCs w:val="32"/>
        </w:rPr>
        <w:t xml:space="preserve"> </w:t>
      </w:r>
      <w:r>
        <w:rPr>
          <w:rFonts w:ascii="Candara" w:hAnsi="Candara"/>
          <w:b/>
          <w:sz w:val="32"/>
          <w:szCs w:val="32"/>
        </w:rPr>
        <w:t xml:space="preserve">po </w:t>
      </w:r>
      <w:r w:rsidR="00AB37E1">
        <w:rPr>
          <w:rFonts w:ascii="Candara" w:hAnsi="Candara"/>
          <w:b/>
          <w:sz w:val="32"/>
          <w:szCs w:val="32"/>
        </w:rPr>
        <w:t>štvrtý</w:t>
      </w:r>
      <w:r>
        <w:rPr>
          <w:rFonts w:ascii="Candara" w:hAnsi="Candara"/>
          <w:b/>
          <w:sz w:val="32"/>
          <w:szCs w:val="32"/>
        </w:rPr>
        <w:t>krát</w:t>
      </w:r>
      <w:r w:rsidR="004D4296">
        <w:rPr>
          <w:rFonts w:ascii="Candara" w:hAnsi="Candara"/>
          <w:b/>
          <w:sz w:val="32"/>
          <w:szCs w:val="32"/>
        </w:rPr>
        <w:t xml:space="preserve">: Tento rok </w:t>
      </w:r>
      <w:r w:rsidR="00D11875">
        <w:rPr>
          <w:rFonts w:ascii="Candara" w:hAnsi="Candara"/>
          <w:b/>
          <w:sz w:val="32"/>
          <w:szCs w:val="32"/>
        </w:rPr>
        <w:t>má niekoľko noviniek</w:t>
      </w:r>
    </w:p>
    <w:p w14:paraId="2F7D7B94" w14:textId="732908DD" w:rsidR="00382C89" w:rsidRPr="00786804" w:rsidRDefault="000D0E18" w:rsidP="00351B64">
      <w:pPr>
        <w:spacing w:line="360" w:lineRule="auto"/>
        <w:jc w:val="both"/>
        <w:rPr>
          <w:rFonts w:ascii="Candara" w:hAnsi="Candara"/>
          <w:b/>
        </w:rPr>
      </w:pPr>
      <w:r w:rsidRPr="00786804">
        <w:rPr>
          <w:rFonts w:ascii="Candara" w:hAnsi="Candara"/>
          <w:b/>
        </w:rPr>
        <w:t>Trenčianske Teplice</w:t>
      </w:r>
      <w:r w:rsidRPr="00D91B1D">
        <w:rPr>
          <w:rFonts w:ascii="Candara" w:hAnsi="Candara"/>
          <w:b/>
        </w:rPr>
        <w:t>,</w:t>
      </w:r>
      <w:r w:rsidR="005B71EA" w:rsidRPr="00D91B1D">
        <w:rPr>
          <w:rFonts w:ascii="Candara" w:hAnsi="Candara"/>
          <w:b/>
        </w:rPr>
        <w:t xml:space="preserve"> </w:t>
      </w:r>
      <w:r w:rsidR="006217BB">
        <w:rPr>
          <w:rFonts w:ascii="Candara" w:hAnsi="Candara"/>
          <w:b/>
        </w:rPr>
        <w:t>3</w:t>
      </w:r>
      <w:bookmarkStart w:id="0" w:name="_GoBack"/>
      <w:bookmarkEnd w:id="0"/>
      <w:r w:rsidRPr="00D91B1D">
        <w:rPr>
          <w:rFonts w:ascii="Candara" w:hAnsi="Candara"/>
          <w:b/>
        </w:rPr>
        <w:t xml:space="preserve">. </w:t>
      </w:r>
      <w:r w:rsidR="00D91B1D" w:rsidRPr="00D91B1D">
        <w:rPr>
          <w:rFonts w:ascii="Candara" w:hAnsi="Candara"/>
          <w:b/>
        </w:rPr>
        <w:t>jún</w:t>
      </w:r>
      <w:r w:rsidRPr="00D91B1D">
        <w:rPr>
          <w:rFonts w:ascii="Candara" w:hAnsi="Candara"/>
          <w:b/>
        </w:rPr>
        <w:t xml:space="preserve"> 2019 – Festival</w:t>
      </w:r>
      <w:r w:rsidRPr="00786804">
        <w:rPr>
          <w:rFonts w:ascii="Candara" w:hAnsi="Candara"/>
          <w:b/>
        </w:rPr>
        <w:t xml:space="preserve"> ART IN PARK oživí Kúpeľný park Trenčianskych Teplíc kvalitným umením už 21. – 23. júna. Opäť spojí na jednom mieste film, hudbu, výtvarné umenie</w:t>
      </w:r>
      <w:r w:rsidR="00D944A5" w:rsidRPr="00786804">
        <w:rPr>
          <w:rFonts w:ascii="Candara" w:hAnsi="Candara"/>
          <w:b/>
        </w:rPr>
        <w:t xml:space="preserve"> </w:t>
      </w:r>
      <w:r w:rsidRPr="00786804">
        <w:rPr>
          <w:rFonts w:ascii="Candara" w:hAnsi="Candara"/>
          <w:b/>
        </w:rPr>
        <w:t>a</w:t>
      </w:r>
      <w:r w:rsidR="00D944A5" w:rsidRPr="00786804">
        <w:rPr>
          <w:rFonts w:ascii="Candara" w:hAnsi="Candara"/>
          <w:b/>
        </w:rPr>
        <w:t> </w:t>
      </w:r>
      <w:r w:rsidRPr="00786804">
        <w:rPr>
          <w:rFonts w:ascii="Candara" w:hAnsi="Candara"/>
          <w:b/>
        </w:rPr>
        <w:t>divadlo</w:t>
      </w:r>
      <w:r w:rsidR="00D944A5" w:rsidRPr="00786804">
        <w:rPr>
          <w:rFonts w:ascii="Candara" w:hAnsi="Candara"/>
          <w:b/>
        </w:rPr>
        <w:t xml:space="preserve"> </w:t>
      </w:r>
      <w:r w:rsidRPr="00786804">
        <w:rPr>
          <w:rFonts w:ascii="Candara" w:hAnsi="Candara"/>
          <w:b/>
        </w:rPr>
        <w:t>a prinesie aj niekoľko noviniek. Súčasťou 4. ročníka bude talianska kinematografia, ktorú predstaví v spolupráci s Talianskym inštitútom kultúry a dôležitým bodom bude tento rok ekológia a princípy Zero Waste.</w:t>
      </w:r>
    </w:p>
    <w:p w14:paraId="611A09F8" w14:textId="753364D6" w:rsidR="009306D0" w:rsidRDefault="009306D0" w:rsidP="00351B64">
      <w:pPr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Tradícia filmového festivalu v Trenčianskych Tepliciach bude aj tento rok doplnená o hudbu, divadlo, výtvarné umenie a bohatý sprievodný program. Festival ART IN PARK už po 4. krát prinesie</w:t>
      </w:r>
      <w:r w:rsidR="00AC15E7">
        <w:rPr>
          <w:rFonts w:ascii="Candara" w:hAnsi="Candara"/>
        </w:rPr>
        <w:t xml:space="preserve"> </w:t>
      </w:r>
      <w:r w:rsidR="00AB37E1">
        <w:rPr>
          <w:rFonts w:ascii="Candara" w:hAnsi="Candara"/>
        </w:rPr>
        <w:t>ľahko uchopiteľné</w:t>
      </w:r>
      <w:r w:rsidR="00AC15E7">
        <w:rPr>
          <w:rFonts w:ascii="Candara" w:hAnsi="Candara"/>
        </w:rPr>
        <w:t xml:space="preserve"> umenie </w:t>
      </w:r>
      <w:r w:rsidR="00AC15E7" w:rsidRPr="00964ECB">
        <w:rPr>
          <w:rFonts w:ascii="Candara" w:hAnsi="Candara"/>
        </w:rPr>
        <w:t>pre detského návštevníka, mládež, rodiny s deťmi, milovníkov kvalitných filmov, hudby a umenia a kúpeľných hostí.</w:t>
      </w:r>
      <w:r w:rsidR="00AC15E7">
        <w:rPr>
          <w:rFonts w:ascii="Candara" w:hAnsi="Candara"/>
        </w:rPr>
        <w:t xml:space="preserve"> </w:t>
      </w:r>
    </w:p>
    <w:p w14:paraId="7FAC0917" w14:textId="289F688A" w:rsidR="00E76B93" w:rsidRPr="00786804" w:rsidRDefault="00E76B93" w:rsidP="00E76B93">
      <w:pPr>
        <w:spacing w:line="360" w:lineRule="auto"/>
        <w:jc w:val="both"/>
        <w:rPr>
          <w:rFonts w:ascii="Candara" w:hAnsi="Candara"/>
        </w:rPr>
      </w:pPr>
      <w:r w:rsidRPr="00786804">
        <w:rPr>
          <w:rFonts w:ascii="Candara" w:hAnsi="Candara"/>
          <w:b/>
        </w:rPr>
        <w:t>Československá filmová tvorba a</w:t>
      </w:r>
      <w:r w:rsidR="00E16FA9" w:rsidRPr="00786804">
        <w:rPr>
          <w:rFonts w:ascii="Candara" w:hAnsi="Candara"/>
          <w:b/>
        </w:rPr>
        <w:t> </w:t>
      </w:r>
      <w:r w:rsidRPr="00786804">
        <w:rPr>
          <w:rFonts w:ascii="Candara" w:hAnsi="Candara"/>
          <w:b/>
        </w:rPr>
        <w:t>talianska kinematografia</w:t>
      </w:r>
    </w:p>
    <w:p w14:paraId="303C88E7" w14:textId="15CAF222" w:rsidR="00F148BA" w:rsidRPr="00786804" w:rsidRDefault="005B71EA" w:rsidP="00E76B93">
      <w:pPr>
        <w:spacing w:line="360" w:lineRule="auto"/>
        <w:jc w:val="both"/>
        <w:rPr>
          <w:rFonts w:ascii="Candara" w:hAnsi="Candara"/>
        </w:rPr>
      </w:pPr>
      <w:r w:rsidRPr="005B71EA">
        <w:rPr>
          <w:rFonts w:ascii="Candara" w:hAnsi="Candara"/>
        </w:rPr>
        <w:t>Festival</w:t>
      </w:r>
      <w:r w:rsidR="00A81583" w:rsidRPr="005B71EA">
        <w:rPr>
          <w:rFonts w:ascii="Candara" w:hAnsi="Candara"/>
        </w:rPr>
        <w:t xml:space="preserve"> v</w:t>
      </w:r>
      <w:r w:rsidR="00E16FA9" w:rsidRPr="005B71EA">
        <w:rPr>
          <w:rFonts w:ascii="Candara" w:hAnsi="Candara"/>
        </w:rPr>
        <w:t> </w:t>
      </w:r>
      <w:r w:rsidR="00A81583" w:rsidRPr="005B71EA">
        <w:rPr>
          <w:rFonts w:ascii="Candara" w:hAnsi="Candara"/>
        </w:rPr>
        <w:t>spolupráci s</w:t>
      </w:r>
      <w:r w:rsidR="00E16FA9" w:rsidRPr="005B71EA">
        <w:rPr>
          <w:rFonts w:ascii="Candara" w:hAnsi="Candara"/>
        </w:rPr>
        <w:t> </w:t>
      </w:r>
      <w:r w:rsidR="00A81583" w:rsidRPr="005B71EA">
        <w:rPr>
          <w:rFonts w:ascii="Candara" w:hAnsi="Candara"/>
        </w:rPr>
        <w:t>ArtKinom Metro premietne 20 snímok v</w:t>
      </w:r>
      <w:r w:rsidR="00E16FA9" w:rsidRPr="005B71EA">
        <w:rPr>
          <w:rFonts w:ascii="Candara" w:hAnsi="Candara"/>
        </w:rPr>
        <w:t> </w:t>
      </w:r>
      <w:r w:rsidR="00A81583" w:rsidRPr="005B71EA">
        <w:rPr>
          <w:rFonts w:ascii="Candara" w:hAnsi="Candara"/>
        </w:rPr>
        <w:t>5 filmových sekciách</w:t>
      </w:r>
      <w:r w:rsidR="00A81583" w:rsidRPr="00786804">
        <w:rPr>
          <w:rFonts w:ascii="Candara" w:hAnsi="Candara"/>
          <w:i/>
        </w:rPr>
        <w:t>.</w:t>
      </w:r>
      <w:r w:rsidR="00F148BA" w:rsidRPr="00786804">
        <w:rPr>
          <w:rFonts w:ascii="Candara" w:hAnsi="Candara"/>
          <w:i/>
        </w:rPr>
        <w:t xml:space="preserve"> </w:t>
      </w:r>
      <w:r>
        <w:rPr>
          <w:rFonts w:ascii="Candara" w:hAnsi="Candara"/>
          <w:i/>
        </w:rPr>
        <w:t>„</w:t>
      </w:r>
      <w:r w:rsidR="00A81583" w:rsidRPr="00786804">
        <w:rPr>
          <w:rFonts w:ascii="Candara" w:hAnsi="Candara"/>
          <w:i/>
        </w:rPr>
        <w:t>Nosnou témou</w:t>
      </w:r>
      <w:r w:rsidR="00F148BA" w:rsidRPr="00786804">
        <w:rPr>
          <w:rFonts w:ascii="Candara" w:hAnsi="Candara"/>
          <w:i/>
        </w:rPr>
        <w:t xml:space="preserve"> </w:t>
      </w:r>
      <w:r w:rsidR="00AB37E1" w:rsidRPr="00786804">
        <w:rPr>
          <w:rFonts w:ascii="Candara" w:hAnsi="Candara"/>
          <w:i/>
        </w:rPr>
        <w:t xml:space="preserve">4. ročníka </w:t>
      </w:r>
      <w:r w:rsidR="00786804" w:rsidRPr="00786804">
        <w:rPr>
          <w:rFonts w:ascii="Candara" w:hAnsi="Candara"/>
          <w:i/>
        </w:rPr>
        <w:t>sa stala</w:t>
      </w:r>
      <w:r w:rsidR="00F148BA" w:rsidRPr="00786804">
        <w:rPr>
          <w:rFonts w:ascii="Candara" w:hAnsi="Candara"/>
          <w:i/>
        </w:rPr>
        <w:t xml:space="preserve"> </w:t>
      </w:r>
      <w:r w:rsidR="00A81583" w:rsidRPr="00786804">
        <w:rPr>
          <w:rFonts w:ascii="Candara" w:hAnsi="Candara"/>
          <w:i/>
        </w:rPr>
        <w:t>Československá tvorba venovaná 30. výročiu Nežnej revolúcie</w:t>
      </w:r>
      <w:r w:rsidR="00786804" w:rsidRPr="00786804">
        <w:rPr>
          <w:rFonts w:ascii="Candara" w:hAnsi="Candara"/>
          <w:i/>
        </w:rPr>
        <w:t>,“</w:t>
      </w:r>
      <w:r w:rsidR="00786804">
        <w:rPr>
          <w:rFonts w:ascii="Candara" w:hAnsi="Candara"/>
        </w:rPr>
        <w:t xml:space="preserve"> uvádza</w:t>
      </w:r>
      <w:r w:rsidR="00786804" w:rsidRPr="007109E5">
        <w:rPr>
          <w:rFonts w:ascii="Candara" w:hAnsi="Candara"/>
        </w:rPr>
        <w:t xml:space="preserve"> produkčná manažérka, Zuzana Danechová</w:t>
      </w:r>
      <w:r w:rsidR="00786804" w:rsidRPr="00882720">
        <w:rPr>
          <w:rFonts w:ascii="Candara" w:hAnsi="Candara"/>
        </w:rPr>
        <w:t>.</w:t>
      </w:r>
      <w:r w:rsidR="00786804">
        <w:rPr>
          <w:rFonts w:ascii="Candara" w:hAnsi="Candara"/>
        </w:rPr>
        <w:t xml:space="preserve"> </w:t>
      </w:r>
      <w:r w:rsidR="00AB37E1" w:rsidRPr="00786804">
        <w:rPr>
          <w:rFonts w:ascii="Candara" w:hAnsi="Candara"/>
        </w:rPr>
        <w:t>N</w:t>
      </w:r>
      <w:r w:rsidR="00A81583" w:rsidRPr="00786804">
        <w:rPr>
          <w:rFonts w:ascii="Candara" w:hAnsi="Candara"/>
        </w:rPr>
        <w:t>ávštevníkov čakajú</w:t>
      </w:r>
      <w:r w:rsidR="000A480A" w:rsidRPr="00786804">
        <w:rPr>
          <w:rFonts w:ascii="Candara" w:hAnsi="Candara"/>
        </w:rPr>
        <w:t xml:space="preserve"> ocenené</w:t>
      </w:r>
      <w:r w:rsidR="00A81583" w:rsidRPr="00786804">
        <w:rPr>
          <w:rFonts w:ascii="Candara" w:hAnsi="Candara"/>
        </w:rPr>
        <w:t xml:space="preserve"> snímky Jan Palch, Toman, Ostrým nožom alebo </w:t>
      </w:r>
      <w:r w:rsidR="00F148BA" w:rsidRPr="00786804">
        <w:rPr>
          <w:rFonts w:ascii="Candara" w:hAnsi="Candara"/>
        </w:rPr>
        <w:t>T</w:t>
      </w:r>
      <w:r w:rsidR="00A81583" w:rsidRPr="00786804">
        <w:rPr>
          <w:rFonts w:ascii="Candara" w:hAnsi="Candara"/>
        </w:rPr>
        <w:t>eroristka. V</w:t>
      </w:r>
      <w:r w:rsidR="00E16FA9" w:rsidRPr="00786804">
        <w:rPr>
          <w:rFonts w:ascii="Candara" w:hAnsi="Candara"/>
        </w:rPr>
        <w:t> </w:t>
      </w:r>
      <w:r w:rsidR="00A81583" w:rsidRPr="00786804">
        <w:rPr>
          <w:rFonts w:ascii="Candara" w:hAnsi="Candara"/>
        </w:rPr>
        <w:t>spolupráci s</w:t>
      </w:r>
      <w:r w:rsidR="00E16FA9" w:rsidRPr="00786804">
        <w:rPr>
          <w:rFonts w:ascii="Candara" w:hAnsi="Candara"/>
        </w:rPr>
        <w:t> </w:t>
      </w:r>
      <w:r w:rsidR="00A81583" w:rsidRPr="00786804">
        <w:rPr>
          <w:rFonts w:ascii="Candara" w:hAnsi="Candara"/>
        </w:rPr>
        <w:t xml:space="preserve">Talianskym inštitútom kultúry festival prinesie </w:t>
      </w:r>
      <w:r w:rsidR="000A480A" w:rsidRPr="00786804">
        <w:rPr>
          <w:rFonts w:ascii="Candara" w:hAnsi="Candara"/>
        </w:rPr>
        <w:t>talianske drámy prelínajúce sa s</w:t>
      </w:r>
      <w:r w:rsidR="00E16FA9" w:rsidRPr="00786804">
        <w:rPr>
          <w:rFonts w:ascii="Candara" w:hAnsi="Candara"/>
        </w:rPr>
        <w:t> </w:t>
      </w:r>
      <w:r w:rsidR="000A480A" w:rsidRPr="00786804">
        <w:rPr>
          <w:rFonts w:ascii="Candara" w:hAnsi="Candara"/>
        </w:rPr>
        <w:t xml:space="preserve">humorom ako </w:t>
      </w:r>
      <w:r w:rsidR="00D11875">
        <w:rPr>
          <w:rFonts w:ascii="Candara" w:hAnsi="Candara"/>
        </w:rPr>
        <w:t>Úplní cudzinci</w:t>
      </w:r>
      <w:r w:rsidR="000A480A" w:rsidRPr="00786804">
        <w:rPr>
          <w:rFonts w:ascii="Candara" w:hAnsi="Candara"/>
        </w:rPr>
        <w:t xml:space="preserve"> alebo Šťastný Lazzaro. Divákov čakajú tiež oscarové filmy Zel</w:t>
      </w:r>
      <w:r w:rsidR="004D4296">
        <w:rPr>
          <w:rFonts w:ascii="Candara" w:hAnsi="Candara"/>
        </w:rPr>
        <w:t>e</w:t>
      </w:r>
      <w:r w:rsidR="000A480A" w:rsidRPr="00786804">
        <w:rPr>
          <w:rFonts w:ascii="Candara" w:hAnsi="Candara"/>
        </w:rPr>
        <w:t>ná kniha alebo Bohemian Rhapsody</w:t>
      </w:r>
      <w:r w:rsidR="00F04A4F" w:rsidRPr="00786804">
        <w:rPr>
          <w:rFonts w:ascii="Candara" w:hAnsi="Candara"/>
        </w:rPr>
        <w:t xml:space="preserve"> a</w:t>
      </w:r>
      <w:r w:rsidR="00E16FA9" w:rsidRPr="00786804">
        <w:rPr>
          <w:rFonts w:ascii="Candara" w:hAnsi="Candara"/>
        </w:rPr>
        <w:t> </w:t>
      </w:r>
      <w:r w:rsidR="00F04A4F" w:rsidRPr="00786804">
        <w:rPr>
          <w:rFonts w:ascii="Candara" w:hAnsi="Candara"/>
        </w:rPr>
        <w:t xml:space="preserve">tento rok opäť </w:t>
      </w:r>
      <w:r w:rsidR="00F148BA" w:rsidRPr="00786804">
        <w:rPr>
          <w:rFonts w:ascii="Candara" w:hAnsi="Candara"/>
        </w:rPr>
        <w:t xml:space="preserve">prinesie </w:t>
      </w:r>
      <w:r w:rsidR="00F04A4F" w:rsidRPr="00786804">
        <w:rPr>
          <w:rFonts w:ascii="Candara" w:hAnsi="Candara"/>
        </w:rPr>
        <w:t>pásmo najlepších krátkych animovaných oscarových snímok. V</w:t>
      </w:r>
      <w:r w:rsidR="00E16FA9" w:rsidRPr="00786804">
        <w:rPr>
          <w:rFonts w:ascii="Candara" w:hAnsi="Candara"/>
        </w:rPr>
        <w:t> </w:t>
      </w:r>
      <w:r w:rsidR="00F04A4F" w:rsidRPr="00786804">
        <w:rPr>
          <w:rFonts w:ascii="Candara" w:hAnsi="Candara"/>
        </w:rPr>
        <w:t xml:space="preserve">rámci Art Selection </w:t>
      </w:r>
      <w:r w:rsidR="00F148BA" w:rsidRPr="00786804">
        <w:rPr>
          <w:rFonts w:ascii="Candara" w:hAnsi="Candara"/>
        </w:rPr>
        <w:t>sa návštevníci môžu tešiť na</w:t>
      </w:r>
      <w:r w:rsidR="00F04A4F" w:rsidRPr="00786804">
        <w:rPr>
          <w:rFonts w:ascii="Candara" w:hAnsi="Candara"/>
        </w:rPr>
        <w:t xml:space="preserve"> hudobn</w:t>
      </w:r>
      <w:r w:rsidR="0092084B">
        <w:rPr>
          <w:rFonts w:ascii="Candara" w:hAnsi="Candara"/>
        </w:rPr>
        <w:t>ý</w:t>
      </w:r>
      <w:r w:rsidR="00F04A4F" w:rsidRPr="00786804">
        <w:rPr>
          <w:rFonts w:ascii="Candara" w:hAnsi="Candara"/>
        </w:rPr>
        <w:t xml:space="preserve"> </w:t>
      </w:r>
      <w:r>
        <w:rPr>
          <w:rFonts w:ascii="Candara" w:hAnsi="Candara"/>
        </w:rPr>
        <w:t>film</w:t>
      </w:r>
      <w:r w:rsidR="00F04A4F" w:rsidRPr="00786804">
        <w:rPr>
          <w:rFonts w:ascii="Candara" w:hAnsi="Candara"/>
        </w:rPr>
        <w:t xml:space="preserve"> Leto alebo príbeh Alexandra McQ</w:t>
      </w:r>
      <w:r w:rsidR="004D4296">
        <w:rPr>
          <w:rFonts w:ascii="Candara" w:hAnsi="Candara"/>
        </w:rPr>
        <w:t>u</w:t>
      </w:r>
      <w:r w:rsidR="00F04A4F" w:rsidRPr="00786804">
        <w:rPr>
          <w:rFonts w:ascii="Candara" w:hAnsi="Candara"/>
        </w:rPr>
        <w:t>eena. Zaujímavým konceptom budú edukatívne dokumenty pripravované v</w:t>
      </w:r>
      <w:r w:rsidR="00E16FA9" w:rsidRPr="00786804">
        <w:rPr>
          <w:rFonts w:ascii="Candara" w:hAnsi="Candara"/>
        </w:rPr>
        <w:t> </w:t>
      </w:r>
      <w:r w:rsidR="00F04A4F" w:rsidRPr="00786804">
        <w:rPr>
          <w:rFonts w:ascii="Candara" w:hAnsi="Candara"/>
        </w:rPr>
        <w:t xml:space="preserve">spolupráci </w:t>
      </w:r>
      <w:r w:rsidR="00AB37E1" w:rsidRPr="00786804">
        <w:rPr>
          <w:rFonts w:ascii="Candara" w:hAnsi="Candara"/>
        </w:rPr>
        <w:t>s environmentálnymi združeniami</w:t>
      </w:r>
      <w:r w:rsidR="00F148BA" w:rsidRPr="00786804">
        <w:rPr>
          <w:rFonts w:ascii="Candara" w:hAnsi="Candara"/>
        </w:rPr>
        <w:t xml:space="preserve"> ako</w:t>
      </w:r>
      <w:r w:rsidR="00F04A4F" w:rsidRPr="00786804">
        <w:rPr>
          <w:rFonts w:ascii="Candara" w:hAnsi="Candara"/>
        </w:rPr>
        <w:t xml:space="preserve"> Woman at War alebo</w:t>
      </w:r>
      <w:r w:rsidR="00F148BA" w:rsidRPr="00786804">
        <w:rPr>
          <w:rFonts w:ascii="Candara" w:hAnsi="Candara"/>
        </w:rPr>
        <w:t xml:space="preserve"> </w:t>
      </w:r>
      <w:r w:rsidR="004C78BE" w:rsidRPr="00786804">
        <w:rPr>
          <w:rFonts w:ascii="Candara" w:hAnsi="Candara"/>
        </w:rPr>
        <w:t xml:space="preserve">Putovanie so sobíkom. </w:t>
      </w:r>
      <w:r w:rsidR="00BE65B8" w:rsidRPr="00786804">
        <w:rPr>
          <w:rFonts w:ascii="Candara" w:hAnsi="Candara"/>
        </w:rPr>
        <w:t>Snímky doplní premietanie pre najmenších a</w:t>
      </w:r>
      <w:r w:rsidR="00E16FA9" w:rsidRPr="00786804">
        <w:rPr>
          <w:rFonts w:ascii="Candara" w:hAnsi="Candara"/>
        </w:rPr>
        <w:t> </w:t>
      </w:r>
      <w:r w:rsidR="00BE65B8" w:rsidRPr="00786804">
        <w:rPr>
          <w:rFonts w:ascii="Candara" w:hAnsi="Candara"/>
        </w:rPr>
        <w:t xml:space="preserve">výber najlepších študentských filmov festivalu ÁČKO. </w:t>
      </w:r>
    </w:p>
    <w:p w14:paraId="31C2FB6E" w14:textId="33360747" w:rsidR="00F04A4F" w:rsidRPr="00786804" w:rsidRDefault="00106B86" w:rsidP="00E76B93">
      <w:pPr>
        <w:spacing w:line="360" w:lineRule="auto"/>
        <w:jc w:val="both"/>
        <w:rPr>
          <w:rFonts w:ascii="Candara" w:hAnsi="Candara"/>
          <w:b/>
        </w:rPr>
      </w:pPr>
      <w:r w:rsidRPr="00786804">
        <w:rPr>
          <w:rFonts w:ascii="Candara" w:hAnsi="Candara"/>
          <w:b/>
        </w:rPr>
        <w:t>Mladí a lokálni hudobníci</w:t>
      </w:r>
    </w:p>
    <w:p w14:paraId="3040E750" w14:textId="77777777" w:rsidR="00F148BA" w:rsidRPr="00786804" w:rsidRDefault="00BE65B8" w:rsidP="00F148BA">
      <w:pPr>
        <w:spacing w:line="360" w:lineRule="auto"/>
        <w:rPr>
          <w:rFonts w:ascii="Candara" w:eastAsia="Times New Roman" w:hAnsi="Candara"/>
        </w:rPr>
      </w:pPr>
      <w:r w:rsidRPr="00786804">
        <w:rPr>
          <w:rFonts w:ascii="Candara" w:hAnsi="Candara"/>
        </w:rPr>
        <w:t>Festival ART IN PARK opäť vytvára priestor pre mladých hudobníkov a</w:t>
      </w:r>
      <w:r w:rsidR="00E16FA9" w:rsidRPr="00786804">
        <w:rPr>
          <w:rFonts w:ascii="Candara" w:hAnsi="Candara"/>
        </w:rPr>
        <w:t> </w:t>
      </w:r>
      <w:r w:rsidRPr="00786804">
        <w:rPr>
          <w:rFonts w:ascii="Candara" w:hAnsi="Candara"/>
        </w:rPr>
        <w:t>lokálne talenty. Tento rok sa v</w:t>
      </w:r>
      <w:r w:rsidR="00E16FA9" w:rsidRPr="00786804">
        <w:rPr>
          <w:rFonts w:ascii="Candara" w:hAnsi="Candara"/>
        </w:rPr>
        <w:t> </w:t>
      </w:r>
      <w:r w:rsidRPr="00786804">
        <w:rPr>
          <w:rFonts w:ascii="Candara" w:hAnsi="Candara"/>
        </w:rPr>
        <w:t>rámci koncertov v</w:t>
      </w:r>
      <w:r w:rsidR="00E16FA9" w:rsidRPr="00786804">
        <w:rPr>
          <w:rFonts w:ascii="Candara" w:hAnsi="Candara"/>
        </w:rPr>
        <w:t> </w:t>
      </w:r>
      <w:r w:rsidRPr="00786804">
        <w:rPr>
          <w:rFonts w:ascii="Candara" w:hAnsi="Candara"/>
        </w:rPr>
        <w:t>parku predstaví talentovaná hudobníčka Katarína Máliková</w:t>
      </w:r>
      <w:r w:rsidR="00E16FA9" w:rsidRPr="00786804">
        <w:rPr>
          <w:rFonts w:ascii="Candara" w:hAnsi="Candara"/>
        </w:rPr>
        <w:t xml:space="preserve"> alebo anglický pesničkár Emilio Pinchi, trenčianska kapela Ticho, formácia z Čadce Blanch, ale aj kapely Puding </w:t>
      </w:r>
      <w:r w:rsidR="00E16FA9" w:rsidRPr="00786804">
        <w:rPr>
          <w:rFonts w:ascii="Candara" w:hAnsi="Candara"/>
        </w:rPr>
        <w:lastRenderedPageBreak/>
        <w:t xml:space="preserve">Pani Elvisovej a Papyllon. Z Dj-ov sa môžu návštevníci tešiť na </w:t>
      </w:r>
      <w:r w:rsidR="00E16FA9" w:rsidRPr="00786804">
        <w:rPr>
          <w:rFonts w:ascii="Candara" w:eastAsia="Times New Roman" w:hAnsi="Candara"/>
        </w:rPr>
        <w:t>DJ Matwe, DJ Bulp, DJ Mimi a s</w:t>
      </w:r>
      <w:r w:rsidR="00E16FA9" w:rsidRPr="00786804">
        <w:rPr>
          <w:rFonts w:ascii="Candara" w:hAnsi="Candara"/>
        </w:rPr>
        <w:t>účasťou sobotňajšej noci bude aj obľúbený koncept silent disco.</w:t>
      </w:r>
    </w:p>
    <w:p w14:paraId="7F440CD1" w14:textId="361A7680" w:rsidR="00E16FA9" w:rsidRPr="00786804" w:rsidRDefault="00106B86" w:rsidP="00F148BA">
      <w:pPr>
        <w:spacing w:line="360" w:lineRule="auto"/>
        <w:rPr>
          <w:rFonts w:ascii="Candara" w:eastAsia="Times New Roman" w:hAnsi="Candara"/>
        </w:rPr>
      </w:pPr>
      <w:r w:rsidRPr="00786804">
        <w:rPr>
          <w:rFonts w:ascii="Candara" w:hAnsi="Candara"/>
          <w:b/>
        </w:rPr>
        <w:t>Podpora študentskej tvorby</w:t>
      </w:r>
    </w:p>
    <w:p w14:paraId="51F3DCE8" w14:textId="4EF3C6C4" w:rsidR="00580D06" w:rsidRPr="00786804" w:rsidRDefault="00E16FA9" w:rsidP="00580D06">
      <w:pPr>
        <w:spacing w:line="360" w:lineRule="auto"/>
        <w:jc w:val="both"/>
        <w:rPr>
          <w:rFonts w:ascii="Candara" w:hAnsi="Candara"/>
        </w:rPr>
      </w:pPr>
      <w:r w:rsidRPr="00786804">
        <w:rPr>
          <w:rFonts w:ascii="Candara" w:hAnsi="Candara"/>
        </w:rPr>
        <w:t xml:space="preserve">Originálnym prvkom festivalu budú opäť umelecké inštalácie, ktoré ozdobia Kúpeľný park. </w:t>
      </w:r>
      <w:r w:rsidR="00F148BA" w:rsidRPr="00786804">
        <w:rPr>
          <w:rFonts w:ascii="Candara" w:hAnsi="Candara"/>
        </w:rPr>
        <w:t xml:space="preserve">Štvrtý ročník dáva priestor </w:t>
      </w:r>
      <w:r w:rsidRPr="00786804">
        <w:rPr>
          <w:rFonts w:ascii="Candara" w:hAnsi="Candara"/>
        </w:rPr>
        <w:t>výhradne študentsk</w:t>
      </w:r>
      <w:r w:rsidR="00F148BA" w:rsidRPr="00786804">
        <w:rPr>
          <w:rFonts w:ascii="Candara" w:hAnsi="Candara"/>
        </w:rPr>
        <w:t xml:space="preserve">ým prácam </w:t>
      </w:r>
      <w:r w:rsidRPr="00786804">
        <w:rPr>
          <w:rFonts w:ascii="Candara" w:hAnsi="Candara"/>
        </w:rPr>
        <w:t>škôl SUŠ Trenčín a STU Bratislava pod vedením umelca, grafika</w:t>
      </w:r>
      <w:r w:rsidR="000F1BE1">
        <w:rPr>
          <w:rFonts w:ascii="Candara" w:hAnsi="Candara"/>
        </w:rPr>
        <w:t xml:space="preserve"> a</w:t>
      </w:r>
      <w:r w:rsidRPr="00786804">
        <w:rPr>
          <w:rFonts w:ascii="Candara" w:hAnsi="Candara"/>
        </w:rPr>
        <w:t xml:space="preserve"> dizajnéra Milan</w:t>
      </w:r>
      <w:r w:rsidR="0092084B">
        <w:rPr>
          <w:rFonts w:ascii="Candara" w:hAnsi="Candara"/>
        </w:rPr>
        <w:t>a</w:t>
      </w:r>
      <w:r w:rsidRPr="00786804">
        <w:rPr>
          <w:rFonts w:ascii="Candara" w:hAnsi="Candara"/>
        </w:rPr>
        <w:t xml:space="preserve"> Stanca. </w:t>
      </w:r>
      <w:r w:rsidR="00F148BA" w:rsidRPr="00786804">
        <w:rPr>
          <w:rFonts w:ascii="Candara" w:hAnsi="Candara"/>
        </w:rPr>
        <w:t>Tohtoročnou témou</w:t>
      </w:r>
      <w:r w:rsidRPr="00786804">
        <w:rPr>
          <w:rFonts w:ascii="Candara" w:hAnsi="Candara"/>
        </w:rPr>
        <w:t xml:space="preserve"> je </w:t>
      </w:r>
      <w:r w:rsidR="000F1BE1">
        <w:rPr>
          <w:rFonts w:ascii="Candara" w:hAnsi="Candara"/>
        </w:rPr>
        <w:t>„</w:t>
      </w:r>
      <w:r w:rsidRPr="00786804">
        <w:rPr>
          <w:rFonts w:ascii="Candara" w:hAnsi="Candara"/>
        </w:rPr>
        <w:t>Akcia</w:t>
      </w:r>
      <w:r w:rsidR="00106B86" w:rsidRPr="00786804">
        <w:rPr>
          <w:rFonts w:ascii="Candara" w:hAnsi="Candara"/>
        </w:rPr>
        <w:t>-</w:t>
      </w:r>
      <w:r w:rsidRPr="00786804">
        <w:rPr>
          <w:rFonts w:ascii="Candara" w:hAnsi="Candara"/>
        </w:rPr>
        <w:t>reakcia</w:t>
      </w:r>
      <w:r w:rsidR="000F1BE1">
        <w:rPr>
          <w:rFonts w:ascii="Candara" w:hAnsi="Candara"/>
        </w:rPr>
        <w:t>“</w:t>
      </w:r>
      <w:r w:rsidRPr="00786804">
        <w:rPr>
          <w:rFonts w:ascii="Candara" w:hAnsi="Candara"/>
        </w:rPr>
        <w:t xml:space="preserve"> a predstavuje interaktívnosť prvkov a ich reakci</w:t>
      </w:r>
      <w:r w:rsidR="00F148BA" w:rsidRPr="00786804">
        <w:rPr>
          <w:rFonts w:ascii="Candara" w:hAnsi="Candara"/>
        </w:rPr>
        <w:t>u</w:t>
      </w:r>
      <w:r w:rsidRPr="00786804">
        <w:rPr>
          <w:rFonts w:ascii="Candara" w:hAnsi="Candara"/>
        </w:rPr>
        <w:t xml:space="preserve"> na </w:t>
      </w:r>
      <w:r w:rsidR="00106B86" w:rsidRPr="00786804">
        <w:rPr>
          <w:rFonts w:ascii="Candara" w:hAnsi="Candara"/>
        </w:rPr>
        <w:t>celkový program v parku.</w:t>
      </w:r>
      <w:r w:rsidR="00F148BA" w:rsidRPr="00786804">
        <w:rPr>
          <w:rFonts w:ascii="Candara" w:hAnsi="Candara"/>
        </w:rPr>
        <w:t xml:space="preserve"> Príležitosť študentskej tvorbe dáva aj</w:t>
      </w:r>
      <w:r w:rsidR="00580D06" w:rsidRPr="00786804">
        <w:rPr>
          <w:rFonts w:ascii="Candara" w:hAnsi="Candara"/>
        </w:rPr>
        <w:t xml:space="preserve"> fashion show, ktorá predstaví dizajnérske práce mladých návrhárov z SUŠ Trenčín.</w:t>
      </w:r>
    </w:p>
    <w:p w14:paraId="324FDF2E" w14:textId="0228C8B9" w:rsidR="00580D06" w:rsidRPr="00786804" w:rsidRDefault="00580D06" w:rsidP="00580D06">
      <w:pPr>
        <w:spacing w:line="360" w:lineRule="auto"/>
        <w:jc w:val="both"/>
        <w:rPr>
          <w:rFonts w:ascii="Candara" w:hAnsi="Candara"/>
        </w:rPr>
      </w:pPr>
      <w:r w:rsidRPr="00786804">
        <w:rPr>
          <w:rFonts w:ascii="Candara" w:hAnsi="Candara"/>
        </w:rPr>
        <w:t xml:space="preserve">Počas troch dní trvania festivalu je pre </w:t>
      </w:r>
      <w:r w:rsidR="00786804">
        <w:rPr>
          <w:rFonts w:ascii="Candara" w:hAnsi="Candara"/>
        </w:rPr>
        <w:t xml:space="preserve">všetkých </w:t>
      </w:r>
      <w:r w:rsidRPr="00786804">
        <w:rPr>
          <w:rFonts w:ascii="Candara" w:hAnsi="Candara"/>
        </w:rPr>
        <w:t xml:space="preserve">návštevníkov pripravený bohatý sprievodný program. Ráno </w:t>
      </w:r>
      <w:r w:rsidR="00AB71A2">
        <w:rPr>
          <w:rFonts w:ascii="Candara" w:hAnsi="Candara"/>
        </w:rPr>
        <w:t>začnú</w:t>
      </w:r>
      <w:r w:rsidRPr="00786804">
        <w:rPr>
          <w:rFonts w:ascii="Candara" w:hAnsi="Candara"/>
        </w:rPr>
        <w:t xml:space="preserve"> s jogou v parku alebo chutnými raňajkami, nebudú chýbať kreatívne worshopy pre deti aj dospelých, inšpiratívne diskusie alebo služby lokálnych barberov. Súčasťou bude mini skate rampa od mladých chlapcov z Trenčianskych Teplíc</w:t>
      </w:r>
      <w:r w:rsidR="0029349D" w:rsidRPr="00786804">
        <w:rPr>
          <w:rFonts w:ascii="Candara" w:hAnsi="Candara"/>
        </w:rPr>
        <w:t xml:space="preserve"> a market s handmade produktami, ktorý privíta napríklad aj mydláreň z Trenčianskych Teplíc</w:t>
      </w:r>
      <w:r w:rsidRPr="00786804">
        <w:rPr>
          <w:rFonts w:ascii="Candara" w:hAnsi="Candara"/>
        </w:rPr>
        <w:t xml:space="preserve">. V rámci divadla návštevníkov rozosmejú divadelné telesá SpozaVoza s predstavením Tajomstvo Oceánu či divadlo Kapor Na Scéne s predstavením Robin Hood alebo komik Pavol Seriš so </w:t>
      </w:r>
      <w:r w:rsidR="000F1BE1">
        <w:rPr>
          <w:rFonts w:ascii="Candara" w:hAnsi="Candara"/>
        </w:rPr>
        <w:t xml:space="preserve">stand-up </w:t>
      </w:r>
      <w:r w:rsidRPr="00786804">
        <w:rPr>
          <w:rFonts w:ascii="Candara" w:hAnsi="Candara"/>
        </w:rPr>
        <w:t>show z prostredia reštaurácií.</w:t>
      </w:r>
      <w:r w:rsidR="00786804" w:rsidRPr="00786804">
        <w:rPr>
          <w:rFonts w:ascii="Candara" w:hAnsi="Candara"/>
        </w:rPr>
        <w:t xml:space="preserve"> Pre najmenších bude počas celého trvania festivalu otvorená detská kreatívna zóna.</w:t>
      </w:r>
    </w:p>
    <w:p w14:paraId="281C53ED" w14:textId="77777777" w:rsidR="00BC0A3B" w:rsidRPr="00786804" w:rsidRDefault="00BC0A3B" w:rsidP="00BC0A3B">
      <w:pPr>
        <w:spacing w:line="360" w:lineRule="auto"/>
        <w:jc w:val="both"/>
        <w:rPr>
          <w:rFonts w:ascii="Candara" w:hAnsi="Candara"/>
        </w:rPr>
      </w:pPr>
      <w:r w:rsidRPr="00786804">
        <w:rPr>
          <w:rFonts w:ascii="Candara" w:hAnsi="Candara"/>
          <w:b/>
        </w:rPr>
        <w:t>Ekológia a princípy Zero Waste</w:t>
      </w:r>
    </w:p>
    <w:p w14:paraId="61CC60D2" w14:textId="6FF4070F" w:rsidR="00BC0A3B" w:rsidRPr="00786804" w:rsidRDefault="00BC0A3B" w:rsidP="00BC0A3B">
      <w:pPr>
        <w:spacing w:line="360" w:lineRule="auto"/>
        <w:jc w:val="both"/>
        <w:rPr>
          <w:rFonts w:ascii="Candara" w:hAnsi="Candara"/>
        </w:rPr>
      </w:pPr>
      <w:r w:rsidRPr="00786804">
        <w:rPr>
          <w:rFonts w:ascii="Candara" w:hAnsi="Candara"/>
        </w:rPr>
        <w:t>Dôležitým bodom ART IN PARKU bude mimoriadne aktuálna téma ekológie a ochrany životného prostredia. Organizátori sa zaviazali k nasledovaniu princípov Zero Waste. Okrem vratných pohárov, ktoré boli využívané aj minulý rok, doplnia</w:t>
      </w:r>
      <w:r w:rsidR="000F1BE1">
        <w:rPr>
          <w:rFonts w:ascii="Candara" w:hAnsi="Candara"/>
        </w:rPr>
        <w:t xml:space="preserve"> </w:t>
      </w:r>
      <w:r w:rsidRPr="00786804">
        <w:rPr>
          <w:rFonts w:ascii="Candara" w:hAnsi="Candara"/>
        </w:rPr>
        <w:t>separačné zóny a diskusie o koncepte  Zero Waste a</w:t>
      </w:r>
      <w:r w:rsidR="00AB37E1" w:rsidRPr="00786804">
        <w:rPr>
          <w:rFonts w:ascii="Candara" w:hAnsi="Candara"/>
        </w:rPr>
        <w:t> </w:t>
      </w:r>
      <w:r w:rsidRPr="00786804">
        <w:rPr>
          <w:rFonts w:ascii="Candara" w:hAnsi="Candara"/>
        </w:rPr>
        <w:t>udržateľnosti</w:t>
      </w:r>
      <w:r w:rsidR="00AB37E1" w:rsidRPr="00786804">
        <w:rPr>
          <w:rFonts w:ascii="Candara" w:hAnsi="Candara"/>
        </w:rPr>
        <w:t xml:space="preserve"> v spolupráci s Inštitútom cirkulárnej ekonomiky</w:t>
      </w:r>
      <w:r w:rsidRPr="00786804">
        <w:rPr>
          <w:rFonts w:ascii="Candara" w:hAnsi="Candara"/>
        </w:rPr>
        <w:t xml:space="preserve">. </w:t>
      </w:r>
      <w:r w:rsidRPr="00786804">
        <w:rPr>
          <w:rFonts w:ascii="Candara" w:hAnsi="Candara"/>
          <w:i/>
        </w:rPr>
        <w:t>„Cieľom nášho záväzku je minimalizácia odpadu na festivale a orientácia v téme návštevníkmi,“</w:t>
      </w:r>
      <w:r w:rsidRPr="00786804">
        <w:rPr>
          <w:rFonts w:ascii="Candara" w:hAnsi="Candara"/>
        </w:rPr>
        <w:t xml:space="preserve"> </w:t>
      </w:r>
      <w:r w:rsidR="001A761B">
        <w:rPr>
          <w:rFonts w:ascii="Candara" w:hAnsi="Candara"/>
        </w:rPr>
        <w:t>dopĺňa</w:t>
      </w:r>
      <w:r w:rsidRPr="00786804">
        <w:rPr>
          <w:rFonts w:ascii="Candara" w:hAnsi="Candara"/>
        </w:rPr>
        <w:t xml:space="preserve"> Z. Danechová. </w:t>
      </w:r>
    </w:p>
    <w:p w14:paraId="0AD3AB29" w14:textId="6B99DDC0" w:rsidR="00BC0A3B" w:rsidRPr="00786804" w:rsidRDefault="00BC0A3B" w:rsidP="00BC0A3B">
      <w:pPr>
        <w:spacing w:line="360" w:lineRule="auto"/>
        <w:jc w:val="both"/>
        <w:rPr>
          <w:rFonts w:ascii="Candara" w:hAnsi="Candara"/>
        </w:rPr>
      </w:pPr>
      <w:r w:rsidRPr="00786804">
        <w:rPr>
          <w:rFonts w:ascii="Candara" w:hAnsi="Candara"/>
        </w:rPr>
        <w:t xml:space="preserve">Program v parku bude počas trvania festivalu 21. – 23. júna pre všetkých návštevníkov zdarma. Všetky informácie o 4. ročníku môžete postupne sledovať na </w:t>
      </w:r>
      <w:hyperlink r:id="rId8" w:history="1">
        <w:r w:rsidRPr="00786804">
          <w:rPr>
            <w:rStyle w:val="Hypertextovprepojenie"/>
            <w:rFonts w:ascii="Candara" w:hAnsi="Candara"/>
          </w:rPr>
          <w:t>www.artinpark.sk</w:t>
        </w:r>
      </w:hyperlink>
      <w:r w:rsidRPr="00786804">
        <w:rPr>
          <w:rStyle w:val="Hypertextovprepojenie"/>
          <w:rFonts w:ascii="Candara" w:hAnsi="Candara"/>
          <w:u w:val="none"/>
        </w:rPr>
        <w:t xml:space="preserve"> </w:t>
      </w:r>
      <w:r w:rsidRPr="00786804">
        <w:rPr>
          <w:rFonts w:ascii="Candara" w:hAnsi="Candara"/>
        </w:rPr>
        <w:t xml:space="preserve">alebo </w:t>
      </w:r>
      <w:hyperlink r:id="rId9" w:history="1">
        <w:r w:rsidRPr="00786804">
          <w:rPr>
            <w:rStyle w:val="Hypertextovprepojenie"/>
            <w:rFonts w:ascii="Candara" w:hAnsi="Candara"/>
          </w:rPr>
          <w:t>Facebooku</w:t>
        </w:r>
      </w:hyperlink>
      <w:r w:rsidRPr="00786804">
        <w:rPr>
          <w:rFonts w:ascii="Candara" w:hAnsi="Candara"/>
        </w:rPr>
        <w:t xml:space="preserve">. </w:t>
      </w:r>
      <w:r w:rsidR="004D4296" w:rsidRPr="004D4296">
        <w:rPr>
          <w:rFonts w:ascii="Candara" w:hAnsi="Candara"/>
        </w:rPr>
        <w:t>Vstupenky na premietanie filmov zakúpite priamo na mieste.</w:t>
      </w:r>
    </w:p>
    <w:p w14:paraId="3EC0B8DB" w14:textId="1EF7D05D" w:rsidR="00786804" w:rsidRDefault="00BC0A3B" w:rsidP="007C7C36">
      <w:pPr>
        <w:spacing w:line="360" w:lineRule="auto"/>
        <w:jc w:val="both"/>
        <w:rPr>
          <w:rFonts w:ascii="Candara" w:hAnsi="Candara"/>
          <w:sz w:val="20"/>
        </w:rPr>
      </w:pPr>
      <w:r w:rsidRPr="00786804">
        <w:rPr>
          <w:rFonts w:ascii="Candara" w:hAnsi="Candara"/>
          <w:sz w:val="20"/>
        </w:rPr>
        <w:t>Festival ART IN PARK organizuje Oblastná organizácia cestovného ruchu Trenčianske Teplice a občianske združenie Cultura.</w:t>
      </w:r>
    </w:p>
    <w:p w14:paraId="13A457D0" w14:textId="77777777" w:rsidR="004D4296" w:rsidRDefault="004D4296" w:rsidP="007C7C36">
      <w:pPr>
        <w:spacing w:line="360" w:lineRule="auto"/>
        <w:jc w:val="both"/>
        <w:rPr>
          <w:rFonts w:ascii="Candara" w:hAnsi="Candara"/>
          <w:sz w:val="20"/>
        </w:rPr>
      </w:pPr>
    </w:p>
    <w:p w14:paraId="3661E1D9" w14:textId="3099B43D" w:rsidR="007C7C36" w:rsidRPr="00F8364E" w:rsidRDefault="007C7C36" w:rsidP="007C7C36">
      <w:pPr>
        <w:spacing w:line="360" w:lineRule="auto"/>
        <w:jc w:val="both"/>
        <w:rPr>
          <w:rFonts w:ascii="Candara" w:hAnsi="Candara"/>
          <w:b/>
          <w:color w:val="595959" w:themeColor="text1" w:themeTint="A6"/>
          <w:sz w:val="16"/>
          <w:szCs w:val="18"/>
        </w:rPr>
      </w:pPr>
      <w:r w:rsidRPr="00F8364E">
        <w:rPr>
          <w:rFonts w:ascii="Candara" w:hAnsi="Candara"/>
          <w:b/>
          <w:color w:val="595959" w:themeColor="text1" w:themeTint="A6"/>
          <w:sz w:val="16"/>
          <w:szCs w:val="18"/>
        </w:rPr>
        <w:lastRenderedPageBreak/>
        <w:t>O FESTIVALE TRENČIANSKE TEPLICE</w:t>
      </w:r>
    </w:p>
    <w:p w14:paraId="64221B38" w14:textId="1BA9B89D" w:rsidR="007C7C36" w:rsidRPr="00F8364E" w:rsidRDefault="007C7C36" w:rsidP="007C7C36">
      <w:pPr>
        <w:spacing w:line="360" w:lineRule="auto"/>
        <w:jc w:val="both"/>
        <w:rPr>
          <w:rFonts w:ascii="Candara" w:hAnsi="Candara"/>
          <w:color w:val="595959" w:themeColor="text1" w:themeTint="A6"/>
          <w:sz w:val="16"/>
          <w:szCs w:val="18"/>
        </w:rPr>
      </w:pPr>
      <w:r w:rsidRPr="00F8364E">
        <w:rPr>
          <w:rFonts w:ascii="Candara" w:hAnsi="Candara"/>
          <w:color w:val="595959" w:themeColor="text1" w:themeTint="A6"/>
          <w:sz w:val="16"/>
          <w:szCs w:val="18"/>
        </w:rPr>
        <w:t>Filmová tradícia mesta Trenčianske Teplice začala v roku 1993. Odvtedy si festival prešiel niekoľkými zmenami. Posledný ročník Art Film Festu sa konal v Tepliciach v roku 2015. ART IN PARK vznikol v roku 2016 ako sprievodné podujatie k prebiehajúcemu medzinárodnému filmovému festivalu IFFTT2016. Jeho hlavnou myšlienkou bolo spríjemniť návštevníkom filmového festivalu pobyt v Trenčianskych Tepliciach a rozšíriť možnosti kultúrneho a spoločenského programu v období trvania festivalu. Kreatívna idea a realizačný tím pochádzal z eventovej agentúry SpicyBrown, ktorá sa venuje príprave podujatí pre firemných klientov a verejnosť. Programovo tvorili prvý ročník ART IN PARK dva koncerty, prehliadka umeleckých inštalácií, výstavy, chill-out zóna s občerstvením a videomapping. Umelecký tím viedol Juraj Holman a inštalácie vznikali v spolupráci so Strednou umeleckou školou v Trenčíne.</w:t>
      </w:r>
    </w:p>
    <w:p w14:paraId="0B7B27F0" w14:textId="77777777" w:rsidR="007C7C36" w:rsidRPr="00F8364E" w:rsidRDefault="007C7C36" w:rsidP="007C7C36">
      <w:pPr>
        <w:spacing w:line="360" w:lineRule="auto"/>
        <w:jc w:val="both"/>
        <w:rPr>
          <w:rFonts w:ascii="Candara" w:hAnsi="Candara"/>
          <w:color w:val="595959" w:themeColor="text1" w:themeTint="A6"/>
          <w:sz w:val="16"/>
          <w:szCs w:val="18"/>
        </w:rPr>
      </w:pPr>
      <w:r w:rsidRPr="00F8364E">
        <w:rPr>
          <w:rFonts w:ascii="Candara" w:hAnsi="Candara"/>
          <w:color w:val="595959" w:themeColor="text1" w:themeTint="A6"/>
          <w:sz w:val="16"/>
          <w:szCs w:val="18"/>
        </w:rPr>
        <w:t>Druhý ročník festivalu nadviazal na veľký úspech pilotného projektu. Festival ART IN PARK sa opäť konal ako sprievodná aktivita k prebiehajúcemu filmovému festivalu PARK FILM FEST 2017. Program bol rozšírený na celé štyri dni trvania filmového festivalu a rozšírený bol aj počet spolupracujúcich umelcov aj realizačný tím. Projektovo zastrešovalo druhý ročník festivalu občianske združenie Cultura, o.z. v spolupráci s agentúrou SpicyBrown, ktoré organizujú v meste Trenčianske Teplice podujatia pre verejnosť. Umelecký tím opäť viedol Juraj Holman, garantom umeleckej časti festivalu sa stala Eva Ábelová - Mišáková. Spolupráca so Strednou umeleckou školou v Trenčíne sa rozšírila a do programu bola zaradená prehliadka záverečných prác študentov odevného dizajnu pod vedením módnej návrhárky Veroniky Kostkovej.</w:t>
      </w:r>
    </w:p>
    <w:p w14:paraId="65EC5410" w14:textId="26608D5B" w:rsidR="007C7C36" w:rsidRPr="003C26D8" w:rsidRDefault="007C7C36" w:rsidP="003C26D8">
      <w:pPr>
        <w:spacing w:line="360" w:lineRule="auto"/>
        <w:jc w:val="both"/>
        <w:rPr>
          <w:rFonts w:ascii="Candara" w:hAnsi="Candara"/>
          <w:color w:val="595959" w:themeColor="text1" w:themeTint="A6"/>
          <w:sz w:val="16"/>
          <w:szCs w:val="18"/>
        </w:rPr>
      </w:pPr>
      <w:r w:rsidRPr="00F8364E">
        <w:rPr>
          <w:rFonts w:ascii="Candara" w:hAnsi="Candara"/>
          <w:color w:val="595959" w:themeColor="text1" w:themeTint="A6"/>
          <w:sz w:val="16"/>
          <w:szCs w:val="18"/>
        </w:rPr>
        <w:t>Úspech druhého ročníka, atmosféra podujatia, množstvo príjemných reakcií návštevníkov podujatia a pozitívne mediálne ohlasy podnietili organizátorov a partnerov podujatia ART IN PARK k vytvoreniu samostatného umeleckého festivalu v meste Trenčianske Teplice. Tretí ročník ART IN PARK Trenčianske Teplice prebral dramaturgicky aj filmovú časť a vznikol tak unikátny umelecký projekt, ktorý spája film, výtvarné umenie, hudbu a divadlo.</w:t>
      </w:r>
      <w:r w:rsidR="00767F8D" w:rsidRPr="00F8364E">
        <w:rPr>
          <w:rFonts w:ascii="Candara" w:hAnsi="Candara"/>
          <w:color w:val="595959" w:themeColor="text1" w:themeTint="A6"/>
          <w:sz w:val="16"/>
          <w:szCs w:val="18"/>
        </w:rPr>
        <w:t xml:space="preserve"> Projektovo zastrešovalo tretí ročník festivalu opäť občianske združenie Cultura, o.z. v spolupráci s agentúrou SpicyBrown.</w:t>
      </w:r>
      <w:r w:rsidR="00AE0DDA" w:rsidRPr="00F8364E">
        <w:rPr>
          <w:rFonts w:ascii="Candara" w:hAnsi="Candara"/>
          <w:color w:val="595959" w:themeColor="text1" w:themeTint="A6"/>
          <w:sz w:val="16"/>
          <w:szCs w:val="18"/>
        </w:rPr>
        <w:t xml:space="preserve"> </w:t>
      </w:r>
      <w:r w:rsidR="00767F8D" w:rsidRPr="00F8364E">
        <w:rPr>
          <w:rFonts w:ascii="Candara" w:hAnsi="Candara"/>
          <w:color w:val="595959" w:themeColor="text1" w:themeTint="A6"/>
          <w:sz w:val="16"/>
          <w:szCs w:val="18"/>
        </w:rPr>
        <w:t>P</w:t>
      </w:r>
      <w:r w:rsidR="002414A9" w:rsidRPr="00F8364E">
        <w:rPr>
          <w:rFonts w:ascii="Candara" w:hAnsi="Candara"/>
          <w:color w:val="595959" w:themeColor="text1" w:themeTint="A6"/>
          <w:sz w:val="16"/>
          <w:szCs w:val="18"/>
        </w:rPr>
        <w:t xml:space="preserve">očas štyroch dní trvania priniesol ART IN PARK </w:t>
      </w:r>
      <w:r w:rsidR="001829C0" w:rsidRPr="00F8364E">
        <w:rPr>
          <w:rFonts w:ascii="Candara" w:hAnsi="Candara"/>
          <w:color w:val="595959" w:themeColor="text1" w:themeTint="A6"/>
          <w:sz w:val="16"/>
          <w:szCs w:val="18"/>
        </w:rPr>
        <w:t>35</w:t>
      </w:r>
      <w:r w:rsidR="002414A9" w:rsidRPr="00F8364E">
        <w:rPr>
          <w:rFonts w:ascii="Candara" w:hAnsi="Candara"/>
          <w:color w:val="595959" w:themeColor="text1" w:themeTint="A6"/>
          <w:sz w:val="16"/>
          <w:szCs w:val="18"/>
        </w:rPr>
        <w:t xml:space="preserve"> filmových snímok v 5 sekciách</w:t>
      </w:r>
      <w:r w:rsidR="001829C0" w:rsidRPr="00F8364E">
        <w:rPr>
          <w:rFonts w:ascii="Candara" w:hAnsi="Candara"/>
          <w:color w:val="595959" w:themeColor="text1" w:themeTint="A6"/>
          <w:sz w:val="16"/>
          <w:szCs w:val="18"/>
        </w:rPr>
        <w:t xml:space="preserve"> a v kinosálach privítal 4380 divákov. Garantom filmovej časti festivalu sa stalo Artkino METRO pod vedením Braňa Hollého. </w:t>
      </w:r>
      <w:r w:rsidR="00767F8D" w:rsidRPr="00F8364E">
        <w:rPr>
          <w:rFonts w:ascii="Candara" w:hAnsi="Candara"/>
          <w:color w:val="595959" w:themeColor="text1" w:themeTint="A6"/>
          <w:sz w:val="16"/>
          <w:szCs w:val="18"/>
        </w:rPr>
        <w:t>Umelecký tím opäť viedol Juraj Holman a témou výtvarných diel v parku bol v tomto ročníku „Slovník slušného správania“. ART IN PARK predstavil kvalitných celoslovenských aj lokálnych umelcov ako Nina Kohoutová, kapely Bad Karma Boy, Le Payaco alebo speváčku Katarzia.</w:t>
      </w:r>
      <w:r w:rsidR="0011338D" w:rsidRPr="00F8364E">
        <w:rPr>
          <w:rFonts w:ascii="Candara" w:hAnsi="Candara"/>
          <w:color w:val="595959" w:themeColor="text1" w:themeTint="A6"/>
          <w:sz w:val="16"/>
          <w:szCs w:val="18"/>
        </w:rPr>
        <w:t xml:space="preserve"> Návštevníci si </w:t>
      </w:r>
      <w:r w:rsidR="008914FF">
        <w:rPr>
          <w:rFonts w:ascii="Candara" w:hAnsi="Candara"/>
          <w:color w:val="595959" w:themeColor="text1" w:themeTint="A6"/>
          <w:sz w:val="16"/>
          <w:szCs w:val="18"/>
        </w:rPr>
        <w:t>v parku</w:t>
      </w:r>
      <w:r w:rsidR="008914FF" w:rsidRPr="00F8364E">
        <w:rPr>
          <w:rFonts w:ascii="Candara" w:hAnsi="Candara"/>
          <w:color w:val="595959" w:themeColor="text1" w:themeTint="A6"/>
          <w:sz w:val="16"/>
          <w:szCs w:val="18"/>
        </w:rPr>
        <w:t xml:space="preserve"> </w:t>
      </w:r>
      <w:r w:rsidR="0011338D" w:rsidRPr="00F8364E">
        <w:rPr>
          <w:rFonts w:ascii="Candara" w:hAnsi="Candara"/>
          <w:color w:val="595959" w:themeColor="text1" w:themeTint="A6"/>
          <w:sz w:val="16"/>
          <w:szCs w:val="18"/>
        </w:rPr>
        <w:t>počas trvania festivalu</w:t>
      </w:r>
      <w:r w:rsidR="008914FF">
        <w:rPr>
          <w:rFonts w:ascii="Candara" w:hAnsi="Candara"/>
          <w:color w:val="595959" w:themeColor="text1" w:themeTint="A6"/>
          <w:sz w:val="16"/>
          <w:szCs w:val="18"/>
        </w:rPr>
        <w:t xml:space="preserve"> </w:t>
      </w:r>
      <w:r w:rsidR="0011338D" w:rsidRPr="00F8364E">
        <w:rPr>
          <w:rFonts w:ascii="Candara" w:hAnsi="Candara"/>
          <w:color w:val="595959" w:themeColor="text1" w:themeTint="A6"/>
          <w:sz w:val="16"/>
          <w:szCs w:val="18"/>
        </w:rPr>
        <w:t>vychutnali divadelné predstavenia, workshopy, prednášky a</w:t>
      </w:r>
      <w:r w:rsidR="00F8364E">
        <w:rPr>
          <w:rFonts w:ascii="Candara" w:hAnsi="Candara"/>
          <w:color w:val="595959" w:themeColor="text1" w:themeTint="A6"/>
          <w:sz w:val="16"/>
          <w:szCs w:val="18"/>
        </w:rPr>
        <w:t xml:space="preserve"> predovšetkým </w:t>
      </w:r>
      <w:r w:rsidR="0011338D" w:rsidRPr="00F8364E">
        <w:rPr>
          <w:rFonts w:ascii="Candara" w:hAnsi="Candara"/>
          <w:color w:val="595959" w:themeColor="text1" w:themeTint="A6"/>
          <w:sz w:val="16"/>
          <w:szCs w:val="18"/>
        </w:rPr>
        <w:t xml:space="preserve">príjemnú atmosféru. </w:t>
      </w:r>
      <w:r w:rsidR="00767F8D" w:rsidRPr="00F8364E">
        <w:rPr>
          <w:rFonts w:ascii="Candara" w:hAnsi="Candara"/>
          <w:color w:val="595959" w:themeColor="text1" w:themeTint="A6"/>
          <w:sz w:val="16"/>
          <w:szCs w:val="18"/>
        </w:rPr>
        <w:t xml:space="preserve">Tretí ročník ART IN PARK </w:t>
      </w:r>
      <w:r w:rsidR="0011338D" w:rsidRPr="00F8364E">
        <w:rPr>
          <w:rFonts w:ascii="Candara" w:hAnsi="Candara"/>
          <w:color w:val="595959" w:themeColor="text1" w:themeTint="A6"/>
          <w:sz w:val="16"/>
          <w:szCs w:val="18"/>
        </w:rPr>
        <w:t>získal pozitívne reakcie návštevníkov aj vysoký mediálny ohlas</w:t>
      </w:r>
      <w:r w:rsidR="00B700E9">
        <w:rPr>
          <w:rFonts w:ascii="Candara" w:hAnsi="Candara"/>
          <w:color w:val="595959" w:themeColor="text1" w:themeTint="A6"/>
          <w:sz w:val="16"/>
          <w:szCs w:val="18"/>
        </w:rPr>
        <w:t xml:space="preserve">. </w:t>
      </w:r>
      <w:r w:rsidR="00AE0DDA" w:rsidRPr="00F8364E">
        <w:rPr>
          <w:rFonts w:ascii="Candara" w:hAnsi="Candara"/>
          <w:color w:val="595959" w:themeColor="text1" w:themeTint="A6"/>
          <w:sz w:val="16"/>
          <w:szCs w:val="18"/>
        </w:rPr>
        <w:t xml:space="preserve">Tento rok prinesie ART IN PARK umenie do Trenčianskych Teplíc už po štvrtýkrát.  </w:t>
      </w:r>
    </w:p>
    <w:p w14:paraId="32FCFCE7" w14:textId="2E313058" w:rsidR="00786804" w:rsidRDefault="00786804" w:rsidP="00940884">
      <w:pPr>
        <w:spacing w:after="40"/>
        <w:jc w:val="both"/>
        <w:rPr>
          <w:rFonts w:ascii="Candara" w:hAnsi="Candara"/>
          <w:b/>
          <w:sz w:val="20"/>
        </w:rPr>
      </w:pPr>
    </w:p>
    <w:p w14:paraId="58D7259F" w14:textId="77777777" w:rsidR="00786804" w:rsidRDefault="00786804" w:rsidP="00940884">
      <w:pPr>
        <w:spacing w:after="40"/>
        <w:jc w:val="both"/>
        <w:rPr>
          <w:rFonts w:ascii="Candara" w:hAnsi="Candara"/>
          <w:b/>
          <w:sz w:val="20"/>
        </w:rPr>
      </w:pPr>
    </w:p>
    <w:p w14:paraId="1B21D876" w14:textId="2E7EFDB0" w:rsidR="00112E56" w:rsidRPr="00731956" w:rsidRDefault="00112E56" w:rsidP="00940884">
      <w:pPr>
        <w:spacing w:after="40"/>
        <w:jc w:val="both"/>
        <w:rPr>
          <w:rFonts w:ascii="Candara" w:hAnsi="Candara"/>
          <w:b/>
          <w:sz w:val="20"/>
        </w:rPr>
      </w:pPr>
      <w:r w:rsidRPr="00731956">
        <w:rPr>
          <w:rFonts w:ascii="Candara" w:hAnsi="Candara"/>
          <w:b/>
          <w:sz w:val="20"/>
        </w:rPr>
        <w:t>Kontakty pre médiá</w:t>
      </w:r>
    </w:p>
    <w:p w14:paraId="7C79EF18" w14:textId="77777777" w:rsidR="00112E56" w:rsidRPr="00731956" w:rsidRDefault="00112E56" w:rsidP="00112E56">
      <w:pPr>
        <w:pStyle w:val="BodyText"/>
        <w:pBdr>
          <w:top w:val="single" w:sz="4" w:space="1" w:color="auto"/>
        </w:pBdr>
        <w:spacing w:after="0" w:line="240" w:lineRule="auto"/>
        <w:ind w:right="113"/>
        <w:rPr>
          <w:rFonts w:ascii="Candara" w:hAnsi="Candara" w:cs="Arial"/>
          <w:sz w:val="20"/>
          <w:szCs w:val="22"/>
          <w:lang w:val="sk-SK" w:eastAsia="cs-CZ"/>
        </w:rPr>
      </w:pPr>
    </w:p>
    <w:p w14:paraId="235E051A" w14:textId="1E1F87E1" w:rsidR="00533F87" w:rsidRPr="003D74FE" w:rsidRDefault="00F51A17" w:rsidP="00322CD9">
      <w:pPr>
        <w:pStyle w:val="BodyText"/>
        <w:spacing w:after="0" w:line="240" w:lineRule="auto"/>
        <w:ind w:right="113"/>
        <w:rPr>
          <w:rFonts w:ascii="Candara" w:hAnsi="Candara"/>
          <w:sz w:val="20"/>
          <w:szCs w:val="22"/>
          <w:lang w:val="sk-SK"/>
        </w:rPr>
      </w:pPr>
      <w:r w:rsidRPr="003D74FE">
        <w:rPr>
          <w:rFonts w:ascii="Candara" w:hAnsi="Candara"/>
          <w:sz w:val="20"/>
          <w:szCs w:val="22"/>
          <w:lang w:val="sk-SK"/>
        </w:rPr>
        <w:t>Cultura o.z.</w:t>
      </w:r>
      <w:r w:rsidR="00533F87" w:rsidRPr="003D74FE">
        <w:rPr>
          <w:rFonts w:ascii="Candara" w:hAnsi="Candara"/>
          <w:sz w:val="20"/>
          <w:szCs w:val="22"/>
          <w:lang w:val="sk-SK"/>
        </w:rPr>
        <w:t xml:space="preserve"> </w:t>
      </w:r>
      <w:r w:rsidR="00533F87" w:rsidRPr="003D74FE">
        <w:rPr>
          <w:rFonts w:ascii="Candara" w:hAnsi="Candara"/>
          <w:sz w:val="20"/>
          <w:szCs w:val="22"/>
          <w:lang w:val="sk-SK"/>
        </w:rPr>
        <w:tab/>
      </w:r>
      <w:r w:rsidR="00533F87" w:rsidRPr="003D74FE">
        <w:rPr>
          <w:rFonts w:ascii="Candara" w:hAnsi="Candara"/>
          <w:sz w:val="20"/>
          <w:szCs w:val="22"/>
          <w:lang w:val="sk-SK"/>
        </w:rPr>
        <w:tab/>
      </w:r>
      <w:r w:rsidR="00533F87" w:rsidRPr="003D74FE">
        <w:rPr>
          <w:rFonts w:ascii="Candara" w:hAnsi="Candara"/>
          <w:sz w:val="20"/>
          <w:szCs w:val="22"/>
          <w:lang w:val="sk-SK"/>
        </w:rPr>
        <w:tab/>
      </w:r>
      <w:r w:rsidR="00533F87" w:rsidRPr="003D74FE">
        <w:rPr>
          <w:rFonts w:ascii="Candara" w:hAnsi="Candara"/>
          <w:sz w:val="20"/>
          <w:szCs w:val="22"/>
          <w:lang w:val="sk-SK"/>
        </w:rPr>
        <w:tab/>
      </w:r>
      <w:r w:rsidR="00533F87" w:rsidRPr="003D74FE">
        <w:rPr>
          <w:rFonts w:ascii="Candara" w:hAnsi="Candara"/>
          <w:sz w:val="20"/>
          <w:szCs w:val="22"/>
          <w:lang w:val="sk-SK"/>
        </w:rPr>
        <w:tab/>
      </w:r>
      <w:r w:rsidRPr="003D74FE">
        <w:rPr>
          <w:rFonts w:ascii="Candara" w:hAnsi="Candara"/>
          <w:sz w:val="20"/>
          <w:szCs w:val="22"/>
          <w:lang w:val="sk-SK"/>
        </w:rPr>
        <w:tab/>
        <w:t>Cultura o.z.</w:t>
      </w:r>
      <w:r w:rsidR="00533F87" w:rsidRPr="003D74FE">
        <w:rPr>
          <w:rFonts w:ascii="Candara" w:hAnsi="Candara"/>
          <w:sz w:val="20"/>
          <w:szCs w:val="22"/>
          <w:lang w:val="sk-SK"/>
        </w:rPr>
        <w:tab/>
      </w:r>
      <w:r w:rsidR="00533F87" w:rsidRPr="003D74FE">
        <w:rPr>
          <w:rFonts w:ascii="Candara" w:hAnsi="Candara"/>
          <w:sz w:val="20"/>
          <w:szCs w:val="22"/>
          <w:lang w:val="sk-SK"/>
        </w:rPr>
        <w:tab/>
      </w:r>
    </w:p>
    <w:p w14:paraId="148B4565" w14:textId="2AC18D4A" w:rsidR="00533F87" w:rsidRPr="003D74FE" w:rsidRDefault="00533F87" w:rsidP="00322CD9">
      <w:pPr>
        <w:pStyle w:val="BodyText"/>
        <w:spacing w:after="0" w:line="240" w:lineRule="auto"/>
        <w:ind w:right="113"/>
        <w:rPr>
          <w:rFonts w:ascii="Candara" w:hAnsi="Candara"/>
          <w:sz w:val="20"/>
          <w:szCs w:val="22"/>
          <w:lang w:val="sk-SK"/>
        </w:rPr>
      </w:pPr>
      <w:r w:rsidRPr="003D74FE">
        <w:rPr>
          <w:rFonts w:ascii="Candara" w:hAnsi="Candara"/>
          <w:sz w:val="20"/>
          <w:szCs w:val="22"/>
          <w:lang w:val="sk-SK"/>
        </w:rPr>
        <w:t>Karin Šandorová</w:t>
      </w:r>
      <w:r w:rsidRPr="003D74FE">
        <w:rPr>
          <w:rFonts w:ascii="Candara" w:hAnsi="Candara"/>
          <w:sz w:val="20"/>
          <w:szCs w:val="22"/>
          <w:lang w:val="sk-SK"/>
        </w:rPr>
        <w:tab/>
      </w:r>
      <w:r w:rsidRPr="003D74FE">
        <w:rPr>
          <w:rFonts w:ascii="Candara" w:hAnsi="Candara"/>
          <w:sz w:val="20"/>
          <w:szCs w:val="22"/>
          <w:lang w:val="sk-SK"/>
        </w:rPr>
        <w:tab/>
      </w:r>
      <w:r w:rsidRPr="003D74FE">
        <w:rPr>
          <w:rFonts w:ascii="Candara" w:hAnsi="Candara"/>
          <w:sz w:val="20"/>
          <w:szCs w:val="22"/>
          <w:lang w:val="sk-SK"/>
        </w:rPr>
        <w:tab/>
      </w:r>
      <w:r w:rsidRPr="003D74FE">
        <w:rPr>
          <w:rFonts w:ascii="Candara" w:hAnsi="Candara"/>
          <w:sz w:val="20"/>
          <w:szCs w:val="22"/>
          <w:lang w:val="sk-SK"/>
        </w:rPr>
        <w:tab/>
      </w:r>
      <w:r w:rsidRPr="003D74FE">
        <w:rPr>
          <w:rFonts w:ascii="Candara" w:hAnsi="Candara"/>
          <w:sz w:val="20"/>
          <w:szCs w:val="22"/>
          <w:lang w:val="sk-SK"/>
        </w:rPr>
        <w:tab/>
      </w:r>
      <w:r w:rsidRPr="003D74FE">
        <w:rPr>
          <w:rFonts w:ascii="Candara" w:hAnsi="Candara"/>
          <w:sz w:val="20"/>
          <w:szCs w:val="22"/>
          <w:lang w:val="sk-SK"/>
        </w:rPr>
        <w:tab/>
        <w:t xml:space="preserve">Zuzana Danechová </w:t>
      </w:r>
      <w:r w:rsidRPr="003D74FE">
        <w:rPr>
          <w:rFonts w:ascii="Candara" w:hAnsi="Candara"/>
          <w:sz w:val="20"/>
          <w:szCs w:val="22"/>
          <w:lang w:val="sk-SK"/>
        </w:rPr>
        <w:tab/>
      </w:r>
    </w:p>
    <w:p w14:paraId="072F4C6A" w14:textId="16949239" w:rsidR="00533F87" w:rsidRDefault="00246A39" w:rsidP="00322CD9">
      <w:pPr>
        <w:pStyle w:val="BodyText"/>
        <w:spacing w:after="0" w:line="240" w:lineRule="auto"/>
        <w:ind w:right="113"/>
        <w:rPr>
          <w:rFonts w:ascii="Candara" w:hAnsi="Candara"/>
          <w:sz w:val="20"/>
          <w:szCs w:val="22"/>
          <w:lang w:val="sk-SK"/>
        </w:rPr>
      </w:pPr>
      <w:r w:rsidRPr="003D74FE">
        <w:rPr>
          <w:rFonts w:ascii="Candara" w:hAnsi="Candara"/>
          <w:sz w:val="20"/>
          <w:szCs w:val="22"/>
          <w:lang w:val="sk-SK"/>
        </w:rPr>
        <w:t>PR projektu</w:t>
      </w:r>
      <w:r w:rsidR="008914FF">
        <w:rPr>
          <w:rFonts w:ascii="Candara" w:hAnsi="Candara"/>
          <w:sz w:val="20"/>
          <w:szCs w:val="22"/>
          <w:lang w:val="sk-SK"/>
        </w:rPr>
        <w:tab/>
      </w:r>
      <w:r w:rsidR="008914FF">
        <w:rPr>
          <w:rFonts w:ascii="Candara" w:hAnsi="Candara"/>
          <w:sz w:val="20"/>
          <w:szCs w:val="22"/>
          <w:lang w:val="sk-SK"/>
        </w:rPr>
        <w:tab/>
      </w:r>
      <w:r>
        <w:rPr>
          <w:rFonts w:ascii="Candara" w:hAnsi="Candara"/>
          <w:sz w:val="20"/>
          <w:szCs w:val="22"/>
          <w:lang w:val="sk-SK"/>
        </w:rPr>
        <w:tab/>
      </w:r>
      <w:r>
        <w:rPr>
          <w:rFonts w:ascii="Candara" w:hAnsi="Candara"/>
          <w:sz w:val="20"/>
          <w:szCs w:val="22"/>
          <w:lang w:val="sk-SK"/>
        </w:rPr>
        <w:tab/>
      </w:r>
      <w:r w:rsidR="00533F87" w:rsidRPr="00731956">
        <w:rPr>
          <w:rFonts w:ascii="Candara" w:hAnsi="Candara"/>
          <w:sz w:val="20"/>
          <w:szCs w:val="22"/>
          <w:lang w:val="sk-SK"/>
        </w:rPr>
        <w:t xml:space="preserve">        </w:t>
      </w:r>
      <w:r w:rsidR="00533F87">
        <w:rPr>
          <w:rFonts w:ascii="Candara" w:hAnsi="Candara"/>
          <w:sz w:val="20"/>
          <w:szCs w:val="22"/>
          <w:lang w:val="sk-SK"/>
        </w:rPr>
        <w:tab/>
      </w:r>
      <w:r w:rsidR="00533F87">
        <w:rPr>
          <w:rFonts w:ascii="Candara" w:hAnsi="Candara"/>
          <w:sz w:val="20"/>
          <w:szCs w:val="22"/>
          <w:lang w:val="sk-SK"/>
        </w:rPr>
        <w:tab/>
      </w:r>
      <w:r w:rsidR="00F51A17">
        <w:rPr>
          <w:rFonts w:ascii="Candara" w:hAnsi="Candara"/>
          <w:sz w:val="20"/>
          <w:szCs w:val="22"/>
          <w:lang w:val="sk-SK"/>
        </w:rPr>
        <w:t>Produkčná manažérka</w:t>
      </w:r>
    </w:p>
    <w:p w14:paraId="3DA2E9DD" w14:textId="2666BF9A" w:rsidR="00533F87" w:rsidRDefault="00533F87" w:rsidP="00322CD9">
      <w:pPr>
        <w:pStyle w:val="BodyText"/>
        <w:spacing w:after="0" w:line="240" w:lineRule="auto"/>
        <w:ind w:right="113"/>
        <w:rPr>
          <w:rStyle w:val="Hypertextovprepojenie"/>
          <w:rFonts w:ascii="Candara" w:hAnsi="Candara"/>
          <w:sz w:val="20"/>
          <w:szCs w:val="22"/>
          <w:lang w:val="sk-SK"/>
        </w:rPr>
      </w:pPr>
      <w:r w:rsidRPr="00731956">
        <w:rPr>
          <w:rFonts w:ascii="Candara" w:hAnsi="Candara"/>
          <w:sz w:val="20"/>
          <w:szCs w:val="22"/>
          <w:lang w:val="sk-SK"/>
        </w:rPr>
        <w:t xml:space="preserve">Email: </w:t>
      </w:r>
      <w:hyperlink r:id="rId10" w:history="1">
        <w:r w:rsidRPr="00731956">
          <w:rPr>
            <w:rStyle w:val="Hypertextovprepojenie"/>
            <w:rFonts w:ascii="Candara" w:hAnsi="Candara" w:cs="Arial"/>
            <w:sz w:val="20"/>
            <w:szCs w:val="22"/>
            <w:lang w:val="sk-SK"/>
          </w:rPr>
          <w:t>sandorova@spicybrown.sk</w:t>
        </w:r>
      </w:hyperlink>
      <w:r w:rsidRPr="00731956">
        <w:rPr>
          <w:rFonts w:ascii="Candara" w:hAnsi="Candara"/>
          <w:sz w:val="20"/>
          <w:szCs w:val="22"/>
          <w:lang w:val="sk-SK"/>
        </w:rPr>
        <w:tab/>
      </w:r>
      <w:r>
        <w:rPr>
          <w:rFonts w:ascii="Candara" w:hAnsi="Candara"/>
          <w:sz w:val="20"/>
          <w:szCs w:val="22"/>
          <w:lang w:val="sk-SK"/>
        </w:rPr>
        <w:tab/>
      </w:r>
      <w:r>
        <w:rPr>
          <w:rFonts w:ascii="Candara" w:hAnsi="Candara"/>
          <w:sz w:val="20"/>
          <w:szCs w:val="22"/>
          <w:lang w:val="sk-SK"/>
        </w:rPr>
        <w:tab/>
      </w:r>
      <w:r w:rsidRPr="00731956">
        <w:rPr>
          <w:rFonts w:ascii="Candara" w:hAnsi="Candara"/>
          <w:sz w:val="20"/>
          <w:szCs w:val="22"/>
          <w:lang w:val="sk-SK"/>
        </w:rPr>
        <w:t>Email</w:t>
      </w:r>
      <w:hyperlink r:id="rId11" w:history="1">
        <w:r w:rsidRPr="00940884">
          <w:rPr>
            <w:rStyle w:val="Hypertextovprepojenie"/>
            <w:rFonts w:ascii="Candara" w:hAnsi="Candara"/>
            <w:color w:val="000000" w:themeColor="text1"/>
            <w:sz w:val="20"/>
            <w:szCs w:val="22"/>
            <w:u w:val="none"/>
            <w:lang w:val="sk-SK"/>
          </w:rPr>
          <w:t xml:space="preserve">: </w:t>
        </w:r>
        <w:r w:rsidRPr="00731956">
          <w:rPr>
            <w:rStyle w:val="Hypertextovprepojenie"/>
            <w:rFonts w:ascii="Candara" w:hAnsi="Candara"/>
            <w:sz w:val="20"/>
            <w:szCs w:val="22"/>
            <w:lang w:val="sk-SK"/>
          </w:rPr>
          <w:t>danechova@spicybrown.sk</w:t>
        </w:r>
      </w:hyperlink>
    </w:p>
    <w:p w14:paraId="3D71E574" w14:textId="4ED14279" w:rsidR="00533F87" w:rsidRDefault="00533F87" w:rsidP="00322CD9">
      <w:pPr>
        <w:pStyle w:val="BodyText"/>
        <w:spacing w:after="0" w:line="240" w:lineRule="auto"/>
        <w:ind w:right="113"/>
        <w:rPr>
          <w:rFonts w:ascii="Candara" w:hAnsi="Candara"/>
          <w:sz w:val="20"/>
          <w:szCs w:val="22"/>
          <w:lang w:val="sk-SK"/>
        </w:rPr>
      </w:pPr>
      <w:r w:rsidRPr="00731956">
        <w:rPr>
          <w:rFonts w:ascii="Candara" w:hAnsi="Candara"/>
          <w:sz w:val="20"/>
          <w:szCs w:val="22"/>
          <w:lang w:val="sk-SK"/>
        </w:rPr>
        <w:t>Tel.: +421  911 114</w:t>
      </w:r>
      <w:r>
        <w:rPr>
          <w:rFonts w:ascii="Candara" w:hAnsi="Candara"/>
          <w:sz w:val="20"/>
          <w:szCs w:val="22"/>
          <w:lang w:val="sk-SK"/>
        </w:rPr>
        <w:t> </w:t>
      </w:r>
      <w:r w:rsidRPr="00731956">
        <w:rPr>
          <w:rFonts w:ascii="Candara" w:hAnsi="Candara"/>
          <w:sz w:val="20"/>
          <w:szCs w:val="22"/>
          <w:lang w:val="sk-SK"/>
        </w:rPr>
        <w:t>837</w:t>
      </w:r>
      <w:r w:rsidRPr="00731956">
        <w:rPr>
          <w:rFonts w:ascii="Candara" w:hAnsi="Candara"/>
          <w:sz w:val="20"/>
          <w:szCs w:val="22"/>
          <w:lang w:val="sk-SK"/>
        </w:rPr>
        <w:tab/>
      </w:r>
      <w:r>
        <w:rPr>
          <w:rFonts w:ascii="Candara" w:hAnsi="Candara"/>
          <w:sz w:val="20"/>
          <w:szCs w:val="22"/>
          <w:lang w:val="sk-SK"/>
        </w:rPr>
        <w:tab/>
      </w:r>
      <w:r>
        <w:rPr>
          <w:rFonts w:ascii="Candara" w:hAnsi="Candara"/>
          <w:sz w:val="20"/>
          <w:szCs w:val="22"/>
          <w:lang w:val="sk-SK"/>
        </w:rPr>
        <w:tab/>
      </w:r>
      <w:r>
        <w:rPr>
          <w:rFonts w:ascii="Candara" w:hAnsi="Candara"/>
          <w:sz w:val="20"/>
          <w:szCs w:val="22"/>
          <w:lang w:val="sk-SK"/>
        </w:rPr>
        <w:tab/>
      </w:r>
      <w:r>
        <w:rPr>
          <w:rFonts w:ascii="Candara" w:hAnsi="Candara"/>
          <w:sz w:val="20"/>
          <w:szCs w:val="22"/>
          <w:lang w:val="sk-SK"/>
        </w:rPr>
        <w:tab/>
      </w:r>
      <w:r w:rsidRPr="00731956">
        <w:rPr>
          <w:rFonts w:ascii="Candara" w:hAnsi="Candara"/>
          <w:sz w:val="20"/>
          <w:szCs w:val="22"/>
          <w:lang w:val="sk-SK"/>
        </w:rPr>
        <w:t>Tel.: +421  915 050 862</w:t>
      </w:r>
      <w:r w:rsidRPr="00731956">
        <w:rPr>
          <w:rFonts w:ascii="Candara" w:hAnsi="Candara"/>
          <w:sz w:val="20"/>
          <w:szCs w:val="22"/>
          <w:lang w:val="sk-SK"/>
        </w:rPr>
        <w:tab/>
      </w:r>
    </w:p>
    <w:p w14:paraId="7899C4CD" w14:textId="49730E97" w:rsidR="00112E56" w:rsidRPr="00533F87" w:rsidRDefault="00112E56" w:rsidP="00533F87">
      <w:pPr>
        <w:pStyle w:val="BodyText"/>
        <w:spacing w:after="0" w:line="240" w:lineRule="auto"/>
        <w:ind w:right="113"/>
        <w:rPr>
          <w:rFonts w:ascii="Candara" w:hAnsi="Candara"/>
          <w:sz w:val="20"/>
          <w:szCs w:val="22"/>
          <w:lang w:val="sk-SK"/>
        </w:rPr>
      </w:pPr>
    </w:p>
    <w:p w14:paraId="3E1FD632" w14:textId="77777777" w:rsidR="00112E56" w:rsidRPr="00731956" w:rsidRDefault="00112E56" w:rsidP="00112E56">
      <w:pPr>
        <w:pBdr>
          <w:bottom w:val="single" w:sz="4" w:space="1" w:color="auto"/>
        </w:pBdr>
        <w:jc w:val="both"/>
        <w:rPr>
          <w:rFonts w:ascii="Candara" w:hAnsi="Candara"/>
          <w:b/>
          <w:sz w:val="20"/>
        </w:rPr>
      </w:pPr>
      <w:r w:rsidRPr="00731956">
        <w:rPr>
          <w:rFonts w:ascii="Candara" w:hAnsi="Candara"/>
          <w:b/>
          <w:sz w:val="20"/>
        </w:rPr>
        <w:t>Odkazy</w:t>
      </w:r>
    </w:p>
    <w:p w14:paraId="2F6A1782" w14:textId="057CD0B2" w:rsidR="00E655FE" w:rsidRPr="00731956" w:rsidRDefault="006217BB" w:rsidP="00112E56">
      <w:pPr>
        <w:pStyle w:val="Zweispaltig"/>
        <w:rPr>
          <w:rStyle w:val="Hypertextovprepojenie"/>
          <w:rFonts w:ascii="Candara" w:hAnsi="Candara"/>
          <w:szCs w:val="22"/>
          <w:lang w:val="sk-SK"/>
        </w:rPr>
      </w:pPr>
      <w:hyperlink r:id="rId12" w:history="1">
        <w:r w:rsidR="00E655FE" w:rsidRPr="00731956">
          <w:rPr>
            <w:rStyle w:val="Hypertextovprepojenie"/>
            <w:rFonts w:ascii="Candara" w:hAnsi="Candara"/>
            <w:szCs w:val="22"/>
            <w:lang w:val="sk-SK"/>
          </w:rPr>
          <w:t>https://www.artinpark.sk/</w:t>
        </w:r>
      </w:hyperlink>
    </w:p>
    <w:p w14:paraId="205EF217" w14:textId="53CBD258" w:rsidR="008E1087" w:rsidRDefault="006217BB" w:rsidP="00112E56">
      <w:pPr>
        <w:pStyle w:val="Zweispaltig"/>
        <w:rPr>
          <w:rStyle w:val="Hypertextovprepojenie"/>
          <w:rFonts w:ascii="Candara" w:hAnsi="Candara"/>
          <w:szCs w:val="22"/>
          <w:lang w:val="sk-SK"/>
        </w:rPr>
      </w:pPr>
      <w:hyperlink r:id="rId13" w:history="1">
        <w:r w:rsidR="008E1087" w:rsidRPr="00731956">
          <w:rPr>
            <w:rStyle w:val="Hypertextovprepojenie"/>
            <w:rFonts w:ascii="Candara" w:hAnsi="Candara"/>
            <w:szCs w:val="22"/>
            <w:lang w:val="sk-SK"/>
          </w:rPr>
          <w:t>http://www.spicybrown.sk/</w:t>
        </w:r>
      </w:hyperlink>
    </w:p>
    <w:p w14:paraId="4D5157C7" w14:textId="508445D7" w:rsidR="00533F87" w:rsidRDefault="006217BB" w:rsidP="00112E56">
      <w:pPr>
        <w:pStyle w:val="Zweispaltig"/>
        <w:rPr>
          <w:rFonts w:ascii="Candara" w:hAnsi="Candara"/>
          <w:szCs w:val="22"/>
          <w:lang w:val="sk-SK"/>
        </w:rPr>
      </w:pPr>
      <w:hyperlink r:id="rId14" w:history="1">
        <w:r w:rsidR="00533F87" w:rsidRPr="00C22315">
          <w:rPr>
            <w:rStyle w:val="Hypertextovprepojenie"/>
            <w:rFonts w:ascii="Candara" w:hAnsi="Candara"/>
            <w:szCs w:val="22"/>
            <w:lang w:val="sk-SK"/>
          </w:rPr>
          <w:t>https://www.cultura.sk/</w:t>
        </w:r>
      </w:hyperlink>
    </w:p>
    <w:p w14:paraId="003BD607" w14:textId="30186847" w:rsidR="003055BC" w:rsidRPr="00FF05F3" w:rsidRDefault="006217BB" w:rsidP="00FF05F3">
      <w:pPr>
        <w:pStyle w:val="Zweispaltig"/>
        <w:rPr>
          <w:rFonts w:ascii="Candara" w:hAnsi="Candara"/>
          <w:szCs w:val="22"/>
          <w:lang w:val="sk-SK"/>
        </w:rPr>
      </w:pPr>
      <w:r>
        <w:rPr>
          <w:rFonts w:ascii="Candara" w:hAnsi="Candara"/>
          <w:szCs w:val="22"/>
          <w:lang w:val="sk-SK"/>
        </w:rPr>
        <w:pict w14:anchorId="3C015B8C">
          <v:rect id="_x0000_i1025" style="width:453.6pt;height:.75pt" o:hralign="center" o:hrstd="t" o:hrnoshade="t" o:hr="t" fillcolor="black" stroked="f"/>
        </w:pict>
      </w:r>
    </w:p>
    <w:sectPr w:rsidR="003055BC" w:rsidRPr="00FF05F3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6A59E" w14:textId="77777777" w:rsidR="00686734" w:rsidRDefault="00686734" w:rsidP="00F03715">
      <w:pPr>
        <w:spacing w:after="0" w:line="240" w:lineRule="auto"/>
      </w:pPr>
      <w:r>
        <w:separator/>
      </w:r>
    </w:p>
  </w:endnote>
  <w:endnote w:type="continuationSeparator" w:id="0">
    <w:p w14:paraId="7017A47B" w14:textId="77777777" w:rsidR="00686734" w:rsidRDefault="00686734" w:rsidP="00F0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7804659"/>
      <w:docPartObj>
        <w:docPartGallery w:val="Page Numbers (Bottom of Page)"/>
        <w:docPartUnique/>
      </w:docPartObj>
    </w:sdtPr>
    <w:sdtEndPr>
      <w:rPr>
        <w:rFonts w:ascii="Candara" w:hAnsi="Candara"/>
        <w:sz w:val="24"/>
      </w:rPr>
    </w:sdtEndPr>
    <w:sdtContent>
      <w:p w14:paraId="2B1416CE" w14:textId="71FCCE96" w:rsidR="00872AB8" w:rsidRPr="00872AB8" w:rsidRDefault="00872AB8">
        <w:pPr>
          <w:pStyle w:val="Pta"/>
          <w:jc w:val="right"/>
          <w:rPr>
            <w:rFonts w:ascii="Candara" w:hAnsi="Candara"/>
            <w:sz w:val="24"/>
          </w:rPr>
        </w:pPr>
        <w:r w:rsidRPr="00872AB8">
          <w:rPr>
            <w:rFonts w:ascii="Candara" w:hAnsi="Candara"/>
            <w:sz w:val="24"/>
          </w:rPr>
          <w:fldChar w:fldCharType="begin"/>
        </w:r>
        <w:r w:rsidRPr="00872AB8">
          <w:rPr>
            <w:rFonts w:ascii="Candara" w:hAnsi="Candara"/>
            <w:sz w:val="24"/>
          </w:rPr>
          <w:instrText>PAGE   \* MERGEFORMAT</w:instrText>
        </w:r>
        <w:r w:rsidRPr="00872AB8">
          <w:rPr>
            <w:rFonts w:ascii="Candara" w:hAnsi="Candara"/>
            <w:sz w:val="24"/>
          </w:rPr>
          <w:fldChar w:fldCharType="separate"/>
        </w:r>
        <w:r w:rsidRPr="00872AB8">
          <w:rPr>
            <w:rFonts w:ascii="Candara" w:hAnsi="Candara"/>
            <w:sz w:val="24"/>
          </w:rPr>
          <w:t>2</w:t>
        </w:r>
        <w:r w:rsidRPr="00872AB8">
          <w:rPr>
            <w:rFonts w:ascii="Candara" w:hAnsi="Candara"/>
            <w:sz w:val="24"/>
          </w:rPr>
          <w:fldChar w:fldCharType="end"/>
        </w:r>
        <w:r>
          <w:rPr>
            <w:rFonts w:ascii="Candara" w:hAnsi="Candara"/>
            <w:sz w:val="24"/>
          </w:rPr>
          <w:t>/</w:t>
        </w:r>
        <w:r w:rsidR="00FF05F3">
          <w:rPr>
            <w:rFonts w:ascii="Candara" w:hAnsi="Candara"/>
            <w:sz w:val="24"/>
          </w:rPr>
          <w:t>3</w:t>
        </w:r>
      </w:p>
    </w:sdtContent>
  </w:sdt>
  <w:p w14:paraId="16121BD2" w14:textId="77777777" w:rsidR="00872AB8" w:rsidRDefault="00872A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6EA3D" w14:textId="77777777" w:rsidR="00686734" w:rsidRDefault="00686734" w:rsidP="00F03715">
      <w:pPr>
        <w:spacing w:after="0" w:line="240" w:lineRule="auto"/>
      </w:pPr>
      <w:r>
        <w:separator/>
      </w:r>
    </w:p>
  </w:footnote>
  <w:footnote w:type="continuationSeparator" w:id="0">
    <w:p w14:paraId="4AB344F2" w14:textId="77777777" w:rsidR="00686734" w:rsidRDefault="00686734" w:rsidP="00F03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C7289" w14:textId="377EE071" w:rsidR="00601AB9" w:rsidRDefault="00382C89" w:rsidP="00F03715">
    <w:pPr>
      <w:pStyle w:val="Hlavika"/>
      <w:jc w:val="right"/>
      <w:rPr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97530FC" wp14:editId="16999AB7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1580" cy="1247775"/>
          <wp:effectExtent l="0" t="0" r="1270" b="9525"/>
          <wp:wrapTight wrapText="bothSides">
            <wp:wrapPolygon edited="0">
              <wp:start x="0" y="0"/>
              <wp:lineTo x="0" y="21435"/>
              <wp:lineTo x="21549" y="21435"/>
              <wp:lineTo x="21549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29BB6E" w14:textId="77777777" w:rsidR="00601AB9" w:rsidRPr="00F03715" w:rsidRDefault="00601AB9" w:rsidP="00F03715">
    <w:pPr>
      <w:pStyle w:val="Hlavika"/>
      <w:jc w:val="right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E7C0E"/>
    <w:multiLevelType w:val="hybridMultilevel"/>
    <w:tmpl w:val="47F01186"/>
    <w:lvl w:ilvl="0" w:tplc="5C8A9002">
      <w:start w:val="13"/>
      <w:numFmt w:val="bullet"/>
      <w:lvlText w:val="-"/>
      <w:lvlJc w:val="left"/>
      <w:pPr>
        <w:ind w:left="501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208830FF"/>
    <w:multiLevelType w:val="hybridMultilevel"/>
    <w:tmpl w:val="345C0BE0"/>
    <w:lvl w:ilvl="0" w:tplc="19B4672A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A65E8"/>
    <w:multiLevelType w:val="hybridMultilevel"/>
    <w:tmpl w:val="767CEE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D3277"/>
    <w:multiLevelType w:val="hybridMultilevel"/>
    <w:tmpl w:val="55C24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93E4C"/>
    <w:multiLevelType w:val="hybridMultilevel"/>
    <w:tmpl w:val="F8F0AC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1C"/>
    <w:rsid w:val="000130DA"/>
    <w:rsid w:val="00030BD0"/>
    <w:rsid w:val="00040C36"/>
    <w:rsid w:val="00042388"/>
    <w:rsid w:val="00045E76"/>
    <w:rsid w:val="00094310"/>
    <w:rsid w:val="000A201D"/>
    <w:rsid w:val="000A480A"/>
    <w:rsid w:val="000D0E18"/>
    <w:rsid w:val="000D58BE"/>
    <w:rsid w:val="000F1BE1"/>
    <w:rsid w:val="000F239B"/>
    <w:rsid w:val="00101B27"/>
    <w:rsid w:val="001025D1"/>
    <w:rsid w:val="00104CB8"/>
    <w:rsid w:val="00106B86"/>
    <w:rsid w:val="001119E4"/>
    <w:rsid w:val="00112E56"/>
    <w:rsid w:val="0011338D"/>
    <w:rsid w:val="001829C0"/>
    <w:rsid w:val="001932EA"/>
    <w:rsid w:val="001937D9"/>
    <w:rsid w:val="001A73D9"/>
    <w:rsid w:val="001A761B"/>
    <w:rsid w:val="001B67BE"/>
    <w:rsid w:val="001D55EB"/>
    <w:rsid w:val="001F647D"/>
    <w:rsid w:val="00204BFD"/>
    <w:rsid w:val="00225A45"/>
    <w:rsid w:val="002306EE"/>
    <w:rsid w:val="00232D31"/>
    <w:rsid w:val="00235354"/>
    <w:rsid w:val="002361BF"/>
    <w:rsid w:val="002414A9"/>
    <w:rsid w:val="00246A39"/>
    <w:rsid w:val="002636C1"/>
    <w:rsid w:val="0029349D"/>
    <w:rsid w:val="002946F9"/>
    <w:rsid w:val="002A1EC0"/>
    <w:rsid w:val="002E1A9B"/>
    <w:rsid w:val="002E5422"/>
    <w:rsid w:val="002E6814"/>
    <w:rsid w:val="002E6819"/>
    <w:rsid w:val="00304724"/>
    <w:rsid w:val="0030553A"/>
    <w:rsid w:val="003055BC"/>
    <w:rsid w:val="00322CD9"/>
    <w:rsid w:val="003440C8"/>
    <w:rsid w:val="00350ADF"/>
    <w:rsid w:val="00351B64"/>
    <w:rsid w:val="00363317"/>
    <w:rsid w:val="00363C4E"/>
    <w:rsid w:val="00382C89"/>
    <w:rsid w:val="003B7A7C"/>
    <w:rsid w:val="003C26D8"/>
    <w:rsid w:val="003D74FE"/>
    <w:rsid w:val="00416657"/>
    <w:rsid w:val="00422EB9"/>
    <w:rsid w:val="00447863"/>
    <w:rsid w:val="004605CA"/>
    <w:rsid w:val="00460A98"/>
    <w:rsid w:val="004A68E1"/>
    <w:rsid w:val="004C78BE"/>
    <w:rsid w:val="004D1DB3"/>
    <w:rsid w:val="004D4296"/>
    <w:rsid w:val="00500336"/>
    <w:rsid w:val="005139EE"/>
    <w:rsid w:val="00515D64"/>
    <w:rsid w:val="00533F87"/>
    <w:rsid w:val="005521F5"/>
    <w:rsid w:val="0056681A"/>
    <w:rsid w:val="00580D06"/>
    <w:rsid w:val="005908B2"/>
    <w:rsid w:val="005B71EA"/>
    <w:rsid w:val="005E4DE0"/>
    <w:rsid w:val="00601AB9"/>
    <w:rsid w:val="006217BB"/>
    <w:rsid w:val="00642BA4"/>
    <w:rsid w:val="006637B1"/>
    <w:rsid w:val="006852E5"/>
    <w:rsid w:val="00686734"/>
    <w:rsid w:val="006B7ACA"/>
    <w:rsid w:val="006C42FE"/>
    <w:rsid w:val="006C4A55"/>
    <w:rsid w:val="006C6D13"/>
    <w:rsid w:val="006F00A1"/>
    <w:rsid w:val="007109E5"/>
    <w:rsid w:val="00731956"/>
    <w:rsid w:val="00757FBC"/>
    <w:rsid w:val="00760E7E"/>
    <w:rsid w:val="00767F8D"/>
    <w:rsid w:val="007839B2"/>
    <w:rsid w:val="00786804"/>
    <w:rsid w:val="007A3D25"/>
    <w:rsid w:val="007B7F3D"/>
    <w:rsid w:val="007C019D"/>
    <w:rsid w:val="007C7C36"/>
    <w:rsid w:val="007F02A7"/>
    <w:rsid w:val="00872AB8"/>
    <w:rsid w:val="00882720"/>
    <w:rsid w:val="00887949"/>
    <w:rsid w:val="0089006A"/>
    <w:rsid w:val="008914FF"/>
    <w:rsid w:val="008C1539"/>
    <w:rsid w:val="008D5BB1"/>
    <w:rsid w:val="008E1087"/>
    <w:rsid w:val="008E7F1C"/>
    <w:rsid w:val="00911878"/>
    <w:rsid w:val="0092084B"/>
    <w:rsid w:val="00922AF4"/>
    <w:rsid w:val="00930211"/>
    <w:rsid w:val="009306D0"/>
    <w:rsid w:val="00940884"/>
    <w:rsid w:val="009609B8"/>
    <w:rsid w:val="00967754"/>
    <w:rsid w:val="009803C4"/>
    <w:rsid w:val="00992E48"/>
    <w:rsid w:val="009B1320"/>
    <w:rsid w:val="009E5E65"/>
    <w:rsid w:val="00A47365"/>
    <w:rsid w:val="00A47F1B"/>
    <w:rsid w:val="00A61277"/>
    <w:rsid w:val="00A640C8"/>
    <w:rsid w:val="00A70279"/>
    <w:rsid w:val="00A720A6"/>
    <w:rsid w:val="00A81583"/>
    <w:rsid w:val="00AB37E1"/>
    <w:rsid w:val="00AB71A2"/>
    <w:rsid w:val="00AC15E7"/>
    <w:rsid w:val="00AD1B3C"/>
    <w:rsid w:val="00AE0DDA"/>
    <w:rsid w:val="00AF1E42"/>
    <w:rsid w:val="00AF3CD4"/>
    <w:rsid w:val="00AF6183"/>
    <w:rsid w:val="00B174A1"/>
    <w:rsid w:val="00B22A2C"/>
    <w:rsid w:val="00B6583C"/>
    <w:rsid w:val="00B67862"/>
    <w:rsid w:val="00B700E9"/>
    <w:rsid w:val="00B86679"/>
    <w:rsid w:val="00BB2355"/>
    <w:rsid w:val="00BC0A3B"/>
    <w:rsid w:val="00BC31EB"/>
    <w:rsid w:val="00BE65B8"/>
    <w:rsid w:val="00BF362D"/>
    <w:rsid w:val="00C16A4A"/>
    <w:rsid w:val="00C235EE"/>
    <w:rsid w:val="00C41A81"/>
    <w:rsid w:val="00CA7780"/>
    <w:rsid w:val="00CB6860"/>
    <w:rsid w:val="00CD5581"/>
    <w:rsid w:val="00CE3C9C"/>
    <w:rsid w:val="00CF6FAD"/>
    <w:rsid w:val="00D06AEA"/>
    <w:rsid w:val="00D11875"/>
    <w:rsid w:val="00D47BCF"/>
    <w:rsid w:val="00D75BF1"/>
    <w:rsid w:val="00D86E1D"/>
    <w:rsid w:val="00D91B1D"/>
    <w:rsid w:val="00D944A5"/>
    <w:rsid w:val="00DC7A3C"/>
    <w:rsid w:val="00DD3C63"/>
    <w:rsid w:val="00E16FA9"/>
    <w:rsid w:val="00E3178F"/>
    <w:rsid w:val="00E655FE"/>
    <w:rsid w:val="00E76B93"/>
    <w:rsid w:val="00E971A3"/>
    <w:rsid w:val="00EB3673"/>
    <w:rsid w:val="00EC04CE"/>
    <w:rsid w:val="00ED3E0E"/>
    <w:rsid w:val="00F03715"/>
    <w:rsid w:val="00F04A4F"/>
    <w:rsid w:val="00F134DA"/>
    <w:rsid w:val="00F148BA"/>
    <w:rsid w:val="00F17721"/>
    <w:rsid w:val="00F34C15"/>
    <w:rsid w:val="00F47FAE"/>
    <w:rsid w:val="00F51A17"/>
    <w:rsid w:val="00F8364E"/>
    <w:rsid w:val="00F944DB"/>
    <w:rsid w:val="00FC21D4"/>
    <w:rsid w:val="00FD39E9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7434746"/>
  <w15:chartTrackingRefBased/>
  <w15:docId w15:val="{775D61FF-D94B-4046-856E-2BF4CCBF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2AF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22AF4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03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03715"/>
  </w:style>
  <w:style w:type="paragraph" w:styleId="Pta">
    <w:name w:val="footer"/>
    <w:basedOn w:val="Normlny"/>
    <w:link w:val="PtaChar"/>
    <w:uiPriority w:val="99"/>
    <w:unhideWhenUsed/>
    <w:rsid w:val="00F03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03715"/>
  </w:style>
  <w:style w:type="paragraph" w:customStyle="1" w:styleId="Zweispaltig">
    <w:name w:val="Zweispaltig"/>
    <w:basedOn w:val="Normlny"/>
    <w:qFormat/>
    <w:rsid w:val="00112E56"/>
    <w:pPr>
      <w:spacing w:after="0" w:line="240" w:lineRule="auto"/>
    </w:pPr>
    <w:rPr>
      <w:rFonts w:ascii="Arial" w:hAnsi="Arial" w:cs="Times New Roman"/>
      <w:sz w:val="20"/>
      <w:szCs w:val="24"/>
      <w:lang w:val="cs-CZ" w:eastAsia="de-DE"/>
    </w:rPr>
  </w:style>
  <w:style w:type="paragraph" w:customStyle="1" w:styleId="BodyText">
    <w:name w:val="BodyText"/>
    <w:basedOn w:val="Normlny"/>
    <w:rsid w:val="00112E56"/>
    <w:pPr>
      <w:spacing w:after="300" w:line="350" w:lineRule="exact"/>
      <w:ind w:right="567"/>
      <w:jc w:val="both"/>
    </w:pPr>
    <w:rPr>
      <w:rFonts w:ascii="Garamond" w:eastAsia="Times New Roman" w:hAnsi="Garamond" w:cs="Times New Roman"/>
      <w:sz w:val="24"/>
      <w:szCs w:val="20"/>
      <w:lang w:val="en-GB"/>
    </w:rPr>
  </w:style>
  <w:style w:type="paragraph" w:customStyle="1" w:styleId="LinksJournalist">
    <w:name w:val="Links_Journalist"/>
    <w:basedOn w:val="Normlny"/>
    <w:next w:val="Normlny"/>
    <w:qFormat/>
    <w:rsid w:val="00112E56"/>
    <w:pPr>
      <w:keepLines/>
      <w:spacing w:after="0" w:line="240" w:lineRule="auto"/>
    </w:pPr>
    <w:rPr>
      <w:rFonts w:ascii="Arial" w:eastAsia="Calibri" w:hAnsi="Arial" w:cs="Times New Roman"/>
      <w:b/>
      <w:noProof/>
      <w:color w:val="000000"/>
      <w:szCs w:val="24"/>
      <w:lang w:val="en-US" w:bidi="en-US"/>
    </w:rPr>
  </w:style>
  <w:style w:type="character" w:styleId="Nevyrieenzmienka">
    <w:name w:val="Unresolved Mention"/>
    <w:basedOn w:val="Predvolenpsmoodseku"/>
    <w:uiPriority w:val="99"/>
    <w:semiHidden/>
    <w:unhideWhenUsed/>
    <w:rsid w:val="00112E56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56681A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7109E5"/>
    <w:rPr>
      <w:color w:val="954F72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8879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inpark.sk" TargetMode="External"/><Relationship Id="rId13" Type="http://schemas.openxmlformats.org/officeDocument/2006/relationships/hyperlink" Target="http://www.spicybrown.sk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rtinpark.s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Danechov&#225;%20Zuzana\AppData\Local\Microsoft\Windows\Temporary%20Internet%20Files\Content.Outlook\UNDNJDMA\%20danechova@spicybrown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andorova@spicybrown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events/613961305724372/" TargetMode="External"/><Relationship Id="rId14" Type="http://schemas.openxmlformats.org/officeDocument/2006/relationships/hyperlink" Target="https://www.cultura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2681-287A-4C34-85E5-15C4AD16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1236</Words>
  <Characters>7050</Characters>
  <Application>Microsoft Office Word</Application>
  <DocSecurity>0</DocSecurity>
  <Lines>58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Šandorová</dc:creator>
  <cp:keywords/>
  <dc:description/>
  <cp:lastModifiedBy>Karin Šandorová</cp:lastModifiedBy>
  <cp:revision>46</cp:revision>
  <cp:lastPrinted>2019-05-23T06:31:00Z</cp:lastPrinted>
  <dcterms:created xsi:type="dcterms:W3CDTF">2019-01-24T12:16:00Z</dcterms:created>
  <dcterms:modified xsi:type="dcterms:W3CDTF">2019-06-04T09:21:00Z</dcterms:modified>
</cp:coreProperties>
</file>